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DB6"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仿宋_GB2312" w:eastAsia="仿宋_GB2312" w:hAnsi="楷体_GB2312" w:cs="楷体_GB2312"/>
          <w:sz w:val="32"/>
          <w:szCs w:val="32"/>
        </w:rPr>
      </w:pPr>
      <w:r w:rsidRPr="00AB2CC0">
        <w:rPr>
          <w:rFonts w:ascii="仿宋_GB2312" w:eastAsia="仿宋_GB2312" w:hAnsi="楷体_GB2312" w:cs="楷体_GB2312" w:hint="eastAsia"/>
          <w:sz w:val="32"/>
          <w:szCs w:val="32"/>
        </w:rPr>
        <w:t>遂财</w:t>
      </w:r>
      <w:r>
        <w:rPr>
          <w:rFonts w:ascii="仿宋_GB2312" w:eastAsia="仿宋_GB2312" w:hAnsi="楷体_GB2312" w:cs="楷体_GB2312" w:hint="eastAsia"/>
          <w:sz w:val="32"/>
          <w:szCs w:val="32"/>
        </w:rPr>
        <w:t>罚字</w:t>
      </w:r>
      <w:r w:rsidRPr="00AB2CC0">
        <w:rPr>
          <w:rFonts w:ascii="仿宋_GB2312" w:eastAsia="仿宋_GB2312" w:hAnsi="楷体_GB2312" w:cs="楷体_GB2312"/>
          <w:sz w:val="32"/>
          <w:szCs w:val="32"/>
        </w:rPr>
        <w:t>[20</w:t>
      </w:r>
      <w:r w:rsidRPr="00AB2CC0">
        <w:rPr>
          <w:rFonts w:ascii="仿宋_GB2312" w:eastAsia="仿宋_GB2312" w:hAnsi="楷体_GB2312" w:cs="楷体_GB2312" w:hint="eastAsia"/>
          <w:sz w:val="32"/>
          <w:szCs w:val="32"/>
        </w:rPr>
        <w:t>20</w:t>
      </w:r>
      <w:r w:rsidRPr="00AB2CC0">
        <w:rPr>
          <w:rFonts w:ascii="仿宋_GB2312" w:eastAsia="仿宋_GB2312" w:hAnsi="楷体_GB2312" w:cs="楷体_GB2312"/>
          <w:sz w:val="32"/>
          <w:szCs w:val="32"/>
        </w:rPr>
        <w:t>]</w:t>
      </w:r>
      <w:r>
        <w:rPr>
          <w:rFonts w:ascii="仿宋_GB2312" w:eastAsia="仿宋_GB2312" w:hAnsi="楷体_GB2312" w:cs="楷体_GB2312" w:hint="eastAsia"/>
          <w:sz w:val="32"/>
          <w:szCs w:val="32"/>
        </w:rPr>
        <w:t>2</w:t>
      </w:r>
      <w:r w:rsidRPr="00AB2CC0">
        <w:rPr>
          <w:rFonts w:ascii="仿宋_GB2312" w:eastAsia="仿宋_GB2312" w:hAnsi="楷体_GB2312" w:cs="楷体_GB2312" w:hint="eastAsia"/>
          <w:sz w:val="32"/>
          <w:szCs w:val="32"/>
        </w:rPr>
        <w:t>号</w:t>
      </w:r>
    </w:p>
    <w:p w:rsidR="007C5DB6" w:rsidRPr="00AB2CC0" w:rsidRDefault="007C5DB6" w:rsidP="007C5DB6">
      <w:pPr>
        <w:widowControl/>
        <w:shd w:val="clear" w:color="auto" w:fill="FFFFFF"/>
        <w:spacing w:line="520" w:lineRule="exact"/>
        <w:jc w:val="center"/>
        <w:rPr>
          <w:rFonts w:ascii="仿宋_GB2312" w:eastAsia="仿宋_GB2312" w:hAnsi="宋体"/>
          <w:color w:val="000000"/>
          <w:sz w:val="32"/>
          <w:szCs w:val="32"/>
        </w:rPr>
      </w:pPr>
    </w:p>
    <w:p w:rsidR="007C5DB6" w:rsidRPr="00AB2CC0" w:rsidRDefault="007C5DB6" w:rsidP="007C5DB6">
      <w:pPr>
        <w:widowControl/>
        <w:shd w:val="clear" w:color="auto" w:fill="FFFFFF"/>
        <w:spacing w:line="520" w:lineRule="exact"/>
        <w:jc w:val="center"/>
        <w:rPr>
          <w:rFonts w:ascii="宋体" w:hAnsi="宋体" w:cs="宋体"/>
          <w:spacing w:val="24"/>
          <w:kern w:val="0"/>
          <w:sz w:val="44"/>
          <w:szCs w:val="44"/>
        </w:rPr>
      </w:pPr>
      <w:r w:rsidRPr="00AB2CC0">
        <w:rPr>
          <w:rFonts w:ascii="宋体" w:hAnsi="宋体" w:cs="宋体" w:hint="eastAsia"/>
          <w:spacing w:val="24"/>
          <w:kern w:val="0"/>
          <w:sz w:val="44"/>
          <w:szCs w:val="44"/>
        </w:rPr>
        <w:t>遂川县财政局行政处罚决定书</w:t>
      </w:r>
    </w:p>
    <w:p w:rsidR="007C5DB6" w:rsidRPr="00F25F03" w:rsidRDefault="007C5DB6" w:rsidP="007C5DB6">
      <w:pPr>
        <w:ind w:firstLineChars="400" w:firstLine="1280"/>
        <w:jc w:val="center"/>
        <w:rPr>
          <w:rFonts w:ascii="仿宋" w:eastAsia="仿宋" w:hAnsi="仿宋" w:cs="宋体"/>
          <w:kern w:val="0"/>
          <w:sz w:val="32"/>
          <w:szCs w:val="32"/>
        </w:rPr>
      </w:pPr>
      <w:r w:rsidRPr="00B2431D">
        <w:rPr>
          <w:rFonts w:ascii="宋体" w:cs="宋体"/>
          <w:kern w:val="0"/>
          <w:sz w:val="32"/>
          <w:szCs w:val="32"/>
        </w:rPr>
        <w:t> </w:t>
      </w:r>
      <w:r>
        <w:rPr>
          <w:rFonts w:ascii="宋体" w:hAnsi="宋体" w:cs="宋体"/>
          <w:kern w:val="0"/>
          <w:sz w:val="32"/>
          <w:szCs w:val="32"/>
        </w:rPr>
        <w:t xml:space="preserve">        </w:t>
      </w:r>
    </w:p>
    <w:p w:rsidR="00A24616" w:rsidRDefault="00A24616" w:rsidP="00A24616">
      <w:pPr>
        <w:widowControl/>
        <w:shd w:val="clear" w:color="auto" w:fill="FFFFFF"/>
        <w:spacing w:line="520" w:lineRule="exact"/>
        <w:jc w:val="left"/>
        <w:rPr>
          <w:rFonts w:ascii="仿宋_GB2312" w:eastAsia="仿宋_GB2312" w:hAnsi="宋体"/>
          <w:color w:val="000000"/>
          <w:sz w:val="32"/>
          <w:szCs w:val="32"/>
        </w:rPr>
      </w:pPr>
      <w:r w:rsidRPr="007C5DB6">
        <w:rPr>
          <w:rFonts w:ascii="仿宋_GB2312" w:eastAsia="仿宋_GB2312" w:hAnsi="宋体" w:hint="eastAsia"/>
          <w:color w:val="000000"/>
          <w:sz w:val="32"/>
          <w:szCs w:val="32"/>
        </w:rPr>
        <w:t>遂川县农业农村局</w:t>
      </w:r>
    </w:p>
    <w:p w:rsidR="00460F50" w:rsidRPr="00A24616" w:rsidRDefault="00460F50" w:rsidP="007C5DB6">
      <w:pPr>
        <w:widowControl/>
        <w:shd w:val="clear" w:color="auto" w:fill="FFFFFF"/>
        <w:spacing w:line="520" w:lineRule="exact"/>
        <w:ind w:firstLineChars="100" w:firstLine="320"/>
        <w:jc w:val="left"/>
        <w:rPr>
          <w:rFonts w:ascii="仿宋_GB2312" w:eastAsia="仿宋_GB2312" w:hAnsi="宋体"/>
          <w:b/>
          <w:color w:val="000000"/>
          <w:sz w:val="32"/>
          <w:szCs w:val="32"/>
        </w:rPr>
      </w:pPr>
      <w:r w:rsidRPr="007C5DB6">
        <w:rPr>
          <w:rFonts w:ascii="仿宋_GB2312" w:eastAsia="仿宋_GB2312" w:hAnsi="宋体" w:hint="eastAsia"/>
          <w:color w:val="000000"/>
          <w:sz w:val="32"/>
          <w:szCs w:val="32"/>
        </w:rPr>
        <w:t>当事人：</w:t>
      </w:r>
      <w:r w:rsidRPr="00A24616">
        <w:rPr>
          <w:rFonts w:ascii="仿宋_GB2312" w:eastAsia="仿宋_GB2312" w:hAnsi="宋体" w:hint="eastAsia"/>
          <w:b/>
          <w:color w:val="000000"/>
          <w:sz w:val="32"/>
          <w:szCs w:val="32"/>
        </w:rPr>
        <w:t>遂川县农业农村局</w:t>
      </w:r>
      <w:r w:rsidRPr="00A24616">
        <w:rPr>
          <w:rFonts w:ascii="仿宋_GB2312" w:eastAsia="仿宋_GB2312" w:hAnsi="宋体"/>
          <w:b/>
          <w:color w:val="000000"/>
          <w:sz w:val="32"/>
          <w:szCs w:val="32"/>
        </w:rPr>
        <w:t xml:space="preserve">  </w:t>
      </w:r>
    </w:p>
    <w:p w:rsidR="007C5DB6" w:rsidRDefault="007C5DB6" w:rsidP="007C5DB6">
      <w:pPr>
        <w:widowControl/>
        <w:shd w:val="clear" w:color="auto" w:fill="FFFFFF"/>
        <w:spacing w:line="520" w:lineRule="exact"/>
        <w:ind w:firstLineChars="100" w:firstLine="320"/>
        <w:jc w:val="left"/>
        <w:rPr>
          <w:rFonts w:ascii="仿宋_GB2312" w:eastAsia="仿宋_GB2312" w:hAnsi="宋体"/>
          <w:color w:val="000000"/>
          <w:sz w:val="32"/>
          <w:szCs w:val="32"/>
        </w:rPr>
      </w:pPr>
      <w:r>
        <w:rPr>
          <w:rFonts w:ascii="仿宋_GB2312" w:eastAsia="仿宋_GB2312" w:hAnsi="宋体" w:hint="eastAsia"/>
          <w:color w:val="000000"/>
          <w:sz w:val="32"/>
          <w:szCs w:val="32"/>
        </w:rPr>
        <w:t>地 址：遂川县</w:t>
      </w:r>
      <w:r w:rsidR="00A24616">
        <w:rPr>
          <w:rFonts w:ascii="仿宋_GB2312" w:eastAsia="仿宋_GB2312" w:hAnsi="宋体" w:hint="eastAsia"/>
          <w:color w:val="000000"/>
          <w:sz w:val="32"/>
          <w:szCs w:val="32"/>
        </w:rPr>
        <w:t>泉江镇</w:t>
      </w:r>
      <w:r>
        <w:rPr>
          <w:rFonts w:ascii="仿宋_GB2312" w:eastAsia="仿宋_GB2312" w:hAnsi="宋体" w:hint="eastAsia"/>
          <w:color w:val="000000"/>
          <w:sz w:val="32"/>
          <w:szCs w:val="32"/>
        </w:rPr>
        <w:t>工农兵大道</w:t>
      </w:r>
    </w:p>
    <w:p w:rsidR="007C5DB6" w:rsidRDefault="007C5DB6" w:rsidP="007C5DB6">
      <w:pPr>
        <w:widowControl/>
        <w:shd w:val="clear" w:color="auto" w:fill="FFFFFF"/>
        <w:spacing w:line="540" w:lineRule="exact"/>
        <w:ind w:firstLineChars="100" w:firstLine="320"/>
        <w:jc w:val="left"/>
        <w:rPr>
          <w:rFonts w:ascii="仿宋_GB2312" w:eastAsia="仿宋_GB2312" w:hAnsi="宋体"/>
          <w:color w:val="000000"/>
          <w:sz w:val="32"/>
          <w:szCs w:val="32"/>
        </w:rPr>
      </w:pPr>
    </w:p>
    <w:p w:rsidR="007C5DB6" w:rsidRPr="007C5DB6" w:rsidRDefault="007C5DB6" w:rsidP="007C5DB6">
      <w:pPr>
        <w:spacing w:line="540" w:lineRule="exact"/>
        <w:ind w:right="55" w:firstLineChars="200" w:firstLine="640"/>
        <w:jc w:val="left"/>
        <w:rPr>
          <w:rFonts w:ascii="仿宋_GB2312" w:eastAsia="仿宋_GB2312" w:hAnsi="楷体_GB2312" w:cs="楷体_GB2312"/>
          <w:sz w:val="32"/>
          <w:szCs w:val="32"/>
        </w:rPr>
      </w:pPr>
      <w:r w:rsidRPr="002C2131">
        <w:rPr>
          <w:rFonts w:ascii="黑体" w:eastAsia="黑体" w:hAnsi="黑体" w:hint="eastAsia"/>
          <w:color w:val="000000"/>
          <w:sz w:val="32"/>
          <w:szCs w:val="32"/>
        </w:rPr>
        <w:t>一、违法事实</w:t>
      </w:r>
    </w:p>
    <w:p w:rsidR="007C5DB6" w:rsidRDefault="007C5DB6" w:rsidP="007C5DB6">
      <w:pPr>
        <w:widowControl/>
        <w:shd w:val="clear" w:color="auto" w:fill="FFFFFF"/>
        <w:spacing w:line="540" w:lineRule="exact"/>
        <w:ind w:firstLineChars="200" w:firstLine="640"/>
        <w:jc w:val="left"/>
        <w:rPr>
          <w:rFonts w:ascii="仿宋_GB2312" w:eastAsia="仿宋_GB2312" w:hAnsi="楷体_GB2312" w:cs="楷体_GB2312"/>
          <w:sz w:val="32"/>
          <w:szCs w:val="32"/>
        </w:rPr>
      </w:pPr>
      <w:r w:rsidRPr="007C5DB6">
        <w:rPr>
          <w:rFonts w:ascii="仿宋_GB2312" w:eastAsia="仿宋_GB2312" w:hAnsi="楷体_GB2312" w:cs="楷体_GB2312" w:hint="eastAsia"/>
          <w:sz w:val="32"/>
          <w:szCs w:val="32"/>
        </w:rPr>
        <w:t>经查明，你单位</w:t>
      </w:r>
      <w:r>
        <w:rPr>
          <w:rFonts w:ascii="仿宋_GB2312" w:eastAsia="仿宋_GB2312" w:hAnsi="宋体" w:hint="eastAsia"/>
          <w:sz w:val="32"/>
          <w:szCs w:val="44"/>
        </w:rPr>
        <w:t>委托</w:t>
      </w:r>
      <w:r w:rsidRPr="00D46C9F">
        <w:rPr>
          <w:rFonts w:ascii="仿宋_GB2312" w:eastAsia="仿宋_GB2312" w:hAnsi="宋体" w:hint="eastAsia"/>
          <w:color w:val="000000"/>
          <w:sz w:val="32"/>
          <w:szCs w:val="32"/>
        </w:rPr>
        <w:t>江西忠青工程项目管理有限公司代</w:t>
      </w:r>
      <w:r w:rsidRPr="00A24616">
        <w:rPr>
          <w:rFonts w:ascii="仿宋_GB2312" w:eastAsia="仿宋_GB2312" w:hAnsi="宋体" w:hint="eastAsia"/>
          <w:spacing w:val="-24"/>
          <w:sz w:val="32"/>
          <w:szCs w:val="44"/>
        </w:rPr>
        <w:t>理实施的</w:t>
      </w:r>
      <w:r w:rsidRPr="00A24616">
        <w:rPr>
          <w:rFonts w:ascii="仿宋_GB2312" w:eastAsia="仿宋_GB2312" w:hint="eastAsia"/>
          <w:b/>
          <w:bCs/>
          <w:color w:val="000000"/>
          <w:spacing w:val="-24"/>
          <w:sz w:val="32"/>
          <w:szCs w:val="32"/>
        </w:rPr>
        <w:t>遂川县飞机施药防治柑橘木虱采购项目</w:t>
      </w:r>
      <w:r w:rsidRPr="00A24616">
        <w:rPr>
          <w:rFonts w:ascii="仿宋_GB2312" w:eastAsia="仿宋_GB2312" w:hint="eastAsia"/>
          <w:b/>
          <w:bCs/>
          <w:color w:val="000000"/>
          <w:spacing w:val="-26"/>
          <w:sz w:val="30"/>
          <w:szCs w:val="30"/>
        </w:rPr>
        <w:t>（</w:t>
      </w:r>
      <w:r w:rsidRPr="00A24616">
        <w:rPr>
          <w:rFonts w:ascii="仿宋_GB2312" w:eastAsia="仿宋_GB2312"/>
          <w:b/>
          <w:bCs/>
          <w:color w:val="000000"/>
          <w:spacing w:val="-26"/>
          <w:sz w:val="30"/>
          <w:szCs w:val="30"/>
        </w:rPr>
        <w:t>JXZQ2031-SC-J004</w:t>
      </w:r>
      <w:r w:rsidRPr="00A24616">
        <w:rPr>
          <w:rFonts w:ascii="仿宋_GB2312" w:eastAsia="仿宋_GB2312" w:hint="eastAsia"/>
          <w:b/>
          <w:bCs/>
          <w:color w:val="000000"/>
          <w:spacing w:val="-26"/>
          <w:sz w:val="30"/>
          <w:szCs w:val="30"/>
        </w:rPr>
        <w:t>）</w:t>
      </w:r>
      <w:r w:rsidRPr="007C5DB6">
        <w:rPr>
          <w:rFonts w:ascii="仿宋_GB2312" w:eastAsia="仿宋_GB2312" w:hAnsi="楷体_GB2312" w:cs="楷体_GB2312" w:hint="eastAsia"/>
          <w:sz w:val="32"/>
          <w:szCs w:val="32"/>
        </w:rPr>
        <w:t>存在</w:t>
      </w:r>
      <w:r w:rsidR="004F5F5F">
        <w:rPr>
          <w:rFonts w:ascii="仿宋_GB2312" w:eastAsia="仿宋_GB2312" w:hAnsi="楷体_GB2312" w:cs="楷体_GB2312" w:hint="eastAsia"/>
          <w:sz w:val="32"/>
          <w:szCs w:val="32"/>
        </w:rPr>
        <w:t>以</w:t>
      </w:r>
      <w:r w:rsidRPr="007C5DB6">
        <w:rPr>
          <w:rFonts w:ascii="仿宋_GB2312" w:eastAsia="仿宋_GB2312" w:hAnsi="楷体_GB2312" w:cs="楷体_GB2312" w:hint="eastAsia"/>
          <w:sz w:val="32"/>
          <w:szCs w:val="32"/>
        </w:rPr>
        <w:t>下违</w:t>
      </w:r>
      <w:r>
        <w:rPr>
          <w:rFonts w:ascii="仿宋_GB2312" w:eastAsia="仿宋_GB2312" w:hAnsi="楷体_GB2312" w:cs="楷体_GB2312" w:hint="eastAsia"/>
          <w:sz w:val="32"/>
          <w:szCs w:val="32"/>
        </w:rPr>
        <w:t>法违</w:t>
      </w:r>
      <w:r w:rsidRPr="007C5DB6">
        <w:rPr>
          <w:rFonts w:ascii="仿宋_GB2312" w:eastAsia="仿宋_GB2312" w:hAnsi="楷体_GB2312" w:cs="楷体_GB2312" w:hint="eastAsia"/>
          <w:sz w:val="32"/>
          <w:szCs w:val="32"/>
        </w:rPr>
        <w:t>规情况：</w:t>
      </w:r>
    </w:p>
    <w:p w:rsidR="00460F50" w:rsidRPr="00A2254B" w:rsidRDefault="00460F50" w:rsidP="007C5DB6">
      <w:pPr>
        <w:spacing w:line="54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谈判文件第三章“</w:t>
      </w:r>
      <w:r w:rsidRPr="00A2254B">
        <w:rPr>
          <w:rFonts w:ascii="仿宋_GB2312" w:eastAsia="仿宋_GB2312" w:hAnsi="仿宋" w:cs="仿宋"/>
          <w:bCs/>
          <w:sz w:val="32"/>
          <w:szCs w:val="32"/>
        </w:rPr>
        <w:t>7.1</w:t>
      </w:r>
      <w:r w:rsidRPr="00A2254B">
        <w:rPr>
          <w:rFonts w:ascii="仿宋_GB2312" w:eastAsia="仿宋_GB2312" w:hAnsi="仿宋" w:cs="仿宋" w:hint="eastAsia"/>
          <w:bCs/>
          <w:sz w:val="32"/>
          <w:szCs w:val="32"/>
        </w:rPr>
        <w:t>质疑：竞谈人认为谈判文件的内容使自己的合法权益受到损害或有疑问的，应在谈判开始日三天前提出书面询问</w:t>
      </w:r>
      <w:r w:rsidRPr="00A2254B">
        <w:rPr>
          <w:rFonts w:ascii="仿宋_GB2312" w:eastAsia="仿宋_GB2312" w:hAnsi="Arial" w:cs="Arial" w:hint="eastAsia"/>
          <w:bCs/>
          <w:sz w:val="32"/>
          <w:szCs w:val="32"/>
        </w:rPr>
        <w:t>…</w:t>
      </w:r>
      <w:r w:rsidRPr="00A2254B">
        <w:rPr>
          <w:rFonts w:ascii="仿宋_GB2312" w:eastAsia="仿宋_GB2312" w:hAnsi="仿宋" w:cs="仿宋" w:hint="eastAsia"/>
          <w:bCs/>
          <w:sz w:val="32"/>
          <w:szCs w:val="32"/>
        </w:rPr>
        <w:t>”，违反《政府采购法》第</w:t>
      </w:r>
      <w:r w:rsidRPr="00A2254B">
        <w:rPr>
          <w:rFonts w:ascii="仿宋_GB2312" w:eastAsia="仿宋_GB2312" w:hAnsi="仿宋" w:cs="仿宋"/>
          <w:bCs/>
          <w:sz w:val="32"/>
          <w:szCs w:val="32"/>
        </w:rPr>
        <w:t>52</w:t>
      </w:r>
      <w:r w:rsidRPr="00A2254B">
        <w:rPr>
          <w:rFonts w:ascii="仿宋_GB2312" w:eastAsia="仿宋_GB2312" w:hAnsi="仿宋" w:cs="仿宋" w:hint="eastAsia"/>
          <w:bCs/>
          <w:sz w:val="32"/>
          <w:szCs w:val="32"/>
        </w:rPr>
        <w:t>条的规定。</w:t>
      </w:r>
    </w:p>
    <w:p w:rsidR="00460F50" w:rsidRPr="00A2254B" w:rsidRDefault="00460F50" w:rsidP="007C5DB6">
      <w:pPr>
        <w:spacing w:line="54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2.</w:t>
      </w:r>
      <w:r w:rsidRPr="00A2254B">
        <w:rPr>
          <w:rFonts w:ascii="仿宋_GB2312" w:eastAsia="仿宋_GB2312" w:hAnsi="仿宋" w:cs="仿宋" w:hint="eastAsia"/>
          <w:bCs/>
          <w:sz w:val="32"/>
          <w:szCs w:val="32"/>
        </w:rPr>
        <w:t>未完全落实政府采购政策功能：未载明对残疾人福利企业的优惠政策，违反财库</w:t>
      </w:r>
      <w:r w:rsidRPr="00A2254B">
        <w:rPr>
          <w:rFonts w:ascii="仿宋_GB2312" w:eastAsia="仿宋_GB2312" w:hAnsi="仿宋" w:cs="仿宋"/>
          <w:bCs/>
          <w:sz w:val="32"/>
          <w:szCs w:val="32"/>
        </w:rPr>
        <w:t>[2017]141</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3</w:t>
      </w:r>
      <w:r w:rsidRPr="00A2254B">
        <w:rPr>
          <w:rFonts w:ascii="仿宋_GB2312" w:eastAsia="仿宋_GB2312" w:hAnsi="仿宋" w:cs="仿宋" w:hint="eastAsia"/>
          <w:bCs/>
          <w:sz w:val="32"/>
          <w:szCs w:val="32"/>
        </w:rPr>
        <w:t>条的规定。</w:t>
      </w:r>
    </w:p>
    <w:p w:rsidR="00460F50" w:rsidRPr="00A2254B" w:rsidRDefault="00460F50" w:rsidP="007C5DB6">
      <w:pPr>
        <w:spacing w:line="54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3.</w:t>
      </w:r>
      <w:r w:rsidRPr="00A2254B">
        <w:rPr>
          <w:rFonts w:ascii="仿宋_GB2312" w:eastAsia="仿宋_GB2312" w:hAnsi="仿宋" w:cs="仿宋" w:hint="eastAsia"/>
          <w:bCs/>
          <w:sz w:val="32"/>
          <w:szCs w:val="32"/>
        </w:rPr>
        <w:t>竞谈公告、成交公告未在江西省政府采购网上公告，违反《政府采购法》第十一条、《政府采购法实施条例》第八条、财政部令第</w:t>
      </w:r>
      <w:r w:rsidRPr="00A2254B">
        <w:rPr>
          <w:rFonts w:ascii="仿宋_GB2312" w:eastAsia="仿宋_GB2312" w:hAnsi="仿宋" w:cs="仿宋"/>
          <w:bCs/>
          <w:sz w:val="32"/>
          <w:szCs w:val="32"/>
        </w:rPr>
        <w:t>19</w:t>
      </w:r>
      <w:r w:rsidRPr="00A2254B">
        <w:rPr>
          <w:rFonts w:ascii="仿宋_GB2312" w:eastAsia="仿宋_GB2312" w:hAnsi="仿宋" w:cs="仿宋" w:hint="eastAsia"/>
          <w:bCs/>
          <w:sz w:val="32"/>
          <w:szCs w:val="32"/>
        </w:rPr>
        <w:t>号第七条、《江西省政府采购管理实施</w:t>
      </w:r>
      <w:r w:rsidRPr="00A2254B">
        <w:rPr>
          <w:rFonts w:ascii="仿宋_GB2312" w:eastAsia="仿宋_GB2312" w:hAnsi="仿宋" w:cs="仿宋" w:hint="eastAsia"/>
          <w:bCs/>
          <w:sz w:val="32"/>
          <w:szCs w:val="32"/>
        </w:rPr>
        <w:lastRenderedPageBreak/>
        <w:t>办法》第五条的规定。</w:t>
      </w:r>
    </w:p>
    <w:p w:rsidR="00460F50" w:rsidRPr="00A2254B" w:rsidRDefault="00460F50" w:rsidP="007C5DB6">
      <w:pPr>
        <w:spacing w:line="540" w:lineRule="exact"/>
        <w:ind w:firstLine="640"/>
        <w:rPr>
          <w:rFonts w:ascii="仿宋_GB2312" w:eastAsia="仿宋_GB2312" w:hAnsi="仿宋" w:cs="仿宋"/>
          <w:bCs/>
          <w:sz w:val="32"/>
          <w:szCs w:val="32"/>
        </w:rPr>
      </w:pPr>
      <w:r w:rsidRPr="00A2254B">
        <w:rPr>
          <w:rFonts w:ascii="仿宋_GB2312" w:eastAsia="仿宋_GB2312" w:hAnsi="仿宋" w:cs="仿宋"/>
          <w:bCs/>
          <w:sz w:val="32"/>
          <w:szCs w:val="32"/>
        </w:rPr>
        <w:t>4.</w:t>
      </w:r>
      <w:r w:rsidRPr="00A2254B">
        <w:rPr>
          <w:rFonts w:ascii="仿宋_GB2312" w:eastAsia="仿宋_GB2312" w:hAnsi="仿宋" w:cs="仿宋" w:hint="eastAsia"/>
          <w:bCs/>
          <w:sz w:val="32"/>
          <w:szCs w:val="32"/>
        </w:rPr>
        <w:t>谈判小组成员中无采购人代表，违反财政部令第</w:t>
      </w:r>
      <w:r w:rsidRPr="00A2254B">
        <w:rPr>
          <w:rFonts w:ascii="仿宋_GB2312" w:eastAsia="仿宋_GB2312" w:hAnsi="仿宋" w:cs="仿宋"/>
          <w:bCs/>
          <w:sz w:val="32"/>
          <w:szCs w:val="32"/>
        </w:rPr>
        <w:t>74</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7</w:t>
      </w:r>
      <w:r>
        <w:rPr>
          <w:rFonts w:ascii="仿宋_GB2312" w:eastAsia="仿宋_GB2312" w:hAnsi="仿宋" w:cs="仿宋" w:hint="eastAsia"/>
          <w:bCs/>
          <w:sz w:val="32"/>
          <w:szCs w:val="32"/>
        </w:rPr>
        <w:t>条的规定。</w:t>
      </w:r>
    </w:p>
    <w:p w:rsidR="007C5DB6" w:rsidRDefault="00460F50" w:rsidP="007C5DB6">
      <w:pPr>
        <w:spacing w:line="540" w:lineRule="exact"/>
        <w:ind w:firstLineChars="200" w:firstLine="640"/>
        <w:rPr>
          <w:rFonts w:ascii="仿宋_GB2312" w:eastAsia="仿宋_GB2312" w:hAnsi="仿宋" w:cs="仿宋"/>
          <w:sz w:val="32"/>
          <w:szCs w:val="32"/>
        </w:rPr>
      </w:pPr>
      <w:r w:rsidRPr="00A2254B">
        <w:rPr>
          <w:rFonts w:ascii="仿宋_GB2312" w:eastAsia="仿宋_GB2312" w:hAnsi="仿宋" w:cs="仿宋"/>
          <w:sz w:val="32"/>
          <w:szCs w:val="32"/>
        </w:rPr>
        <w:t>5.</w:t>
      </w:r>
      <w:r w:rsidRPr="00A2254B">
        <w:rPr>
          <w:rFonts w:ascii="仿宋_GB2312" w:eastAsia="仿宋_GB2312" w:hAnsi="仿宋" w:cs="仿宋" w:hint="eastAsia"/>
          <w:sz w:val="32"/>
          <w:szCs w:val="32"/>
        </w:rPr>
        <w:t>未将音像资料、采购合同、验收报告、</w:t>
      </w:r>
      <w:r w:rsidRPr="00A2254B">
        <w:rPr>
          <w:rFonts w:ascii="仿宋_GB2312" w:eastAsia="仿宋_GB2312" w:hAnsi="仿宋" w:cs="仿宋" w:hint="eastAsia"/>
          <w:bCs/>
          <w:sz w:val="32"/>
          <w:szCs w:val="32"/>
        </w:rPr>
        <w:t>保证金退还资料等</w:t>
      </w:r>
      <w:r w:rsidRPr="00A2254B">
        <w:rPr>
          <w:rFonts w:ascii="仿宋_GB2312" w:eastAsia="仿宋_GB2312" w:hAnsi="仿宋" w:cs="仿宋" w:hint="eastAsia"/>
          <w:sz w:val="32"/>
          <w:szCs w:val="32"/>
        </w:rPr>
        <w:t>作为采购文件一并存档，违反违反《政府采购法》第</w:t>
      </w:r>
      <w:r w:rsidRPr="00A2254B">
        <w:rPr>
          <w:rFonts w:ascii="仿宋_GB2312" w:eastAsia="仿宋_GB2312" w:hAnsi="仿宋" w:cs="仿宋"/>
          <w:sz w:val="32"/>
          <w:szCs w:val="32"/>
        </w:rPr>
        <w:t>42</w:t>
      </w:r>
      <w:r w:rsidRPr="00A2254B">
        <w:rPr>
          <w:rFonts w:ascii="仿宋_GB2312" w:eastAsia="仿宋_GB2312" w:hAnsi="仿宋" w:cs="仿宋" w:hint="eastAsia"/>
          <w:sz w:val="32"/>
          <w:szCs w:val="32"/>
        </w:rPr>
        <w:t>条、江西省财政厅关于印发《江西省政府采购管理实施办法（试行）》（赣财购</w:t>
      </w:r>
      <w:r w:rsidRPr="00A2254B">
        <w:rPr>
          <w:rFonts w:ascii="仿宋_GB2312" w:eastAsia="仿宋_GB2312" w:hAnsi="仿宋" w:cs="仿宋"/>
          <w:sz w:val="32"/>
          <w:szCs w:val="32"/>
        </w:rPr>
        <w:t>[2016]25</w:t>
      </w:r>
      <w:r w:rsidRPr="00A2254B">
        <w:rPr>
          <w:rFonts w:ascii="仿宋_GB2312" w:eastAsia="仿宋_GB2312" w:hAnsi="仿宋" w:cs="仿宋" w:hint="eastAsia"/>
          <w:sz w:val="32"/>
          <w:szCs w:val="32"/>
        </w:rPr>
        <w:t>号）第</w:t>
      </w:r>
      <w:r w:rsidRPr="00A2254B">
        <w:rPr>
          <w:rFonts w:ascii="仿宋_GB2312" w:eastAsia="仿宋_GB2312" w:hAnsi="仿宋" w:cs="仿宋"/>
          <w:sz w:val="32"/>
          <w:szCs w:val="32"/>
        </w:rPr>
        <w:t>49</w:t>
      </w:r>
      <w:r w:rsidRPr="00A2254B">
        <w:rPr>
          <w:rFonts w:ascii="仿宋_GB2312" w:eastAsia="仿宋_GB2312" w:hAnsi="仿宋" w:cs="仿宋" w:hint="eastAsia"/>
          <w:sz w:val="32"/>
          <w:szCs w:val="32"/>
        </w:rPr>
        <w:t>条、</w:t>
      </w:r>
      <w:r w:rsidRPr="00A2254B">
        <w:rPr>
          <w:rFonts w:ascii="仿宋_GB2312" w:eastAsia="仿宋_GB2312" w:hAnsi="仿宋" w:cs="仿宋"/>
          <w:sz w:val="32"/>
          <w:szCs w:val="32"/>
        </w:rPr>
        <w:t>50</w:t>
      </w:r>
      <w:r w:rsidRPr="00A2254B">
        <w:rPr>
          <w:rFonts w:ascii="仿宋_GB2312" w:eastAsia="仿宋_GB2312" w:hAnsi="仿宋" w:cs="仿宋" w:hint="eastAsia"/>
          <w:sz w:val="32"/>
          <w:szCs w:val="32"/>
        </w:rPr>
        <w:t>条的规定</w:t>
      </w:r>
      <w:r w:rsidR="007C5DB6">
        <w:rPr>
          <w:rFonts w:ascii="仿宋_GB2312" w:eastAsia="仿宋_GB2312" w:hAnsi="仿宋" w:cs="仿宋" w:hint="eastAsia"/>
          <w:sz w:val="32"/>
          <w:szCs w:val="32"/>
        </w:rPr>
        <w:t>。</w:t>
      </w:r>
    </w:p>
    <w:p w:rsidR="00460F50" w:rsidRDefault="007C5DB6" w:rsidP="007C5DB6">
      <w:pPr>
        <w:spacing w:line="54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 xml:space="preserve"> </w:t>
      </w:r>
      <w:r w:rsidR="00460F50" w:rsidRPr="00A2254B">
        <w:rPr>
          <w:rFonts w:ascii="仿宋_GB2312" w:eastAsia="仿宋_GB2312" w:hAnsi="仿宋" w:cs="仿宋"/>
          <w:bCs/>
          <w:sz w:val="32"/>
          <w:szCs w:val="32"/>
        </w:rPr>
        <w:t>6.</w:t>
      </w:r>
      <w:r w:rsidR="00460F50" w:rsidRPr="00A2254B">
        <w:rPr>
          <w:rFonts w:ascii="仿宋_GB2312" w:eastAsia="仿宋_GB2312" w:hAnsi="仿宋" w:cs="仿宋" w:hint="eastAsia"/>
          <w:bCs/>
          <w:sz w:val="32"/>
          <w:szCs w:val="32"/>
        </w:rPr>
        <w:t>采购合同未在江西省政府采购网上公告，违反《政府采购法实施条例》第</w:t>
      </w:r>
      <w:r w:rsidR="00460F50" w:rsidRPr="00A2254B">
        <w:rPr>
          <w:rFonts w:ascii="仿宋_GB2312" w:eastAsia="仿宋_GB2312" w:hAnsi="仿宋" w:cs="仿宋"/>
          <w:bCs/>
          <w:sz w:val="32"/>
          <w:szCs w:val="32"/>
        </w:rPr>
        <w:t>50</w:t>
      </w:r>
      <w:r w:rsidR="00460F50" w:rsidRPr="00A2254B">
        <w:rPr>
          <w:rFonts w:ascii="仿宋_GB2312" w:eastAsia="仿宋_GB2312" w:hAnsi="仿宋" w:cs="仿宋" w:hint="eastAsia"/>
          <w:bCs/>
          <w:sz w:val="32"/>
          <w:szCs w:val="32"/>
        </w:rPr>
        <w:t>条的规定。</w:t>
      </w:r>
    </w:p>
    <w:p w:rsidR="007C5DB6" w:rsidRPr="007C5DB6" w:rsidRDefault="007C5DB6" w:rsidP="007C5DB6">
      <w:pPr>
        <w:spacing w:line="540" w:lineRule="exact"/>
        <w:ind w:right="55" w:firstLineChars="200" w:firstLine="640"/>
        <w:jc w:val="left"/>
        <w:rPr>
          <w:rFonts w:ascii="仿宋_GB2312" w:eastAsia="仿宋_GB2312" w:hAnsi="楷体_GB2312" w:cs="楷体_GB2312"/>
          <w:sz w:val="32"/>
          <w:szCs w:val="32"/>
        </w:rPr>
      </w:pPr>
      <w:r>
        <w:rPr>
          <w:rFonts w:ascii="黑体" w:eastAsia="黑体" w:hAnsi="黑体" w:hint="eastAsia"/>
          <w:color w:val="000000"/>
          <w:sz w:val="32"/>
          <w:szCs w:val="32"/>
        </w:rPr>
        <w:t>二</w:t>
      </w:r>
      <w:r w:rsidRPr="002C2131">
        <w:rPr>
          <w:rFonts w:ascii="黑体" w:eastAsia="黑体" w:hAnsi="黑体" w:hint="eastAsia"/>
          <w:color w:val="000000"/>
          <w:sz w:val="32"/>
          <w:szCs w:val="32"/>
        </w:rPr>
        <w:t>、处罚依据和决定</w:t>
      </w:r>
    </w:p>
    <w:p w:rsidR="007C5DB6" w:rsidRPr="007C5DB6" w:rsidRDefault="007C5DB6" w:rsidP="007C5DB6">
      <w:pPr>
        <w:widowControl/>
        <w:shd w:val="clear" w:color="auto" w:fill="FFFFFF"/>
        <w:spacing w:line="540" w:lineRule="exact"/>
        <w:ind w:firstLine="640"/>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根据《政府采购法》第</w:t>
      </w:r>
      <w:r w:rsidR="0006477F">
        <w:rPr>
          <w:rFonts w:ascii="仿宋_GB2312" w:eastAsia="仿宋_GB2312" w:hAnsi="仿宋" w:cs="仿宋" w:hint="eastAsia"/>
          <w:bCs/>
          <w:sz w:val="32"/>
          <w:szCs w:val="32"/>
        </w:rPr>
        <w:t>71</w:t>
      </w:r>
      <w:r w:rsidRPr="00A2254B">
        <w:rPr>
          <w:rFonts w:ascii="仿宋_GB2312" w:eastAsia="仿宋_GB2312" w:hAnsi="仿宋" w:cs="仿宋" w:hint="eastAsia"/>
          <w:bCs/>
          <w:sz w:val="32"/>
          <w:szCs w:val="32"/>
        </w:rPr>
        <w:t>条、《政府采购法实施条例》第</w:t>
      </w:r>
      <w:r w:rsidR="00A24616">
        <w:rPr>
          <w:rFonts w:ascii="仿宋_GB2312" w:eastAsia="仿宋_GB2312" w:hAnsi="仿宋" w:cs="仿宋" w:hint="eastAsia"/>
          <w:bCs/>
          <w:sz w:val="32"/>
          <w:szCs w:val="32"/>
        </w:rPr>
        <w:t>67、</w:t>
      </w:r>
      <w:r w:rsidR="0006477F">
        <w:rPr>
          <w:rFonts w:ascii="仿宋_GB2312" w:eastAsia="仿宋_GB2312" w:hAnsi="仿宋" w:cs="仿宋" w:hint="eastAsia"/>
          <w:bCs/>
          <w:sz w:val="32"/>
          <w:szCs w:val="32"/>
        </w:rPr>
        <w:t>68</w:t>
      </w:r>
      <w:r w:rsidRPr="00A2254B">
        <w:rPr>
          <w:rFonts w:ascii="仿宋_GB2312" w:eastAsia="仿宋_GB2312" w:hAnsi="仿宋" w:cs="仿宋" w:hint="eastAsia"/>
          <w:bCs/>
          <w:sz w:val="32"/>
          <w:szCs w:val="32"/>
        </w:rPr>
        <w:t>条的规定，</w:t>
      </w:r>
      <w:r w:rsidRPr="007C5DB6">
        <w:rPr>
          <w:rFonts w:ascii="仿宋_GB2312" w:eastAsia="仿宋_GB2312" w:hAnsi="仿宋" w:cs="仿宋" w:hint="eastAsia"/>
          <w:bCs/>
          <w:sz w:val="32"/>
          <w:szCs w:val="32"/>
        </w:rPr>
        <w:t>对你单位存在的违规情况，</w:t>
      </w:r>
      <w:r w:rsidRPr="00A2254B">
        <w:rPr>
          <w:rFonts w:ascii="仿宋_GB2312" w:eastAsia="仿宋_GB2312" w:hAnsi="仿宋" w:cs="仿宋" w:hint="eastAsia"/>
          <w:bCs/>
          <w:sz w:val="32"/>
          <w:szCs w:val="32"/>
        </w:rPr>
        <w:t>责令限期改正、给予警告</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并将整改</w:t>
      </w:r>
      <w:r>
        <w:rPr>
          <w:rFonts w:ascii="仿宋_GB2312" w:eastAsia="仿宋_GB2312" w:hAnsi="仿宋" w:cs="仿宋" w:hint="eastAsia"/>
          <w:bCs/>
          <w:sz w:val="32"/>
          <w:szCs w:val="32"/>
        </w:rPr>
        <w:t>情况</w:t>
      </w:r>
      <w:r w:rsidRPr="007C5DB6">
        <w:rPr>
          <w:rFonts w:ascii="仿宋_GB2312" w:eastAsia="仿宋_GB2312" w:hAnsi="仿宋" w:cs="仿宋" w:hint="eastAsia"/>
          <w:bCs/>
          <w:sz w:val="32"/>
          <w:szCs w:val="32"/>
        </w:rPr>
        <w:t>报告于2020年2月24日前交县财政局政府采购办。</w:t>
      </w:r>
    </w:p>
    <w:p w:rsidR="007C5DB6" w:rsidRDefault="007C5DB6" w:rsidP="007C5DB6">
      <w:pPr>
        <w:pStyle w:val="a7"/>
        <w:shd w:val="clear" w:color="auto" w:fill="FFFFFF"/>
        <w:spacing w:before="0" w:beforeAutospacing="0" w:after="0" w:afterAutospacing="0" w:line="540" w:lineRule="exact"/>
        <w:ind w:firstLine="640"/>
        <w:jc w:val="both"/>
        <w:rPr>
          <w:rFonts w:ascii="Calibri" w:hAnsi="Calibri"/>
          <w:color w:val="333333"/>
          <w:sz w:val="21"/>
          <w:szCs w:val="21"/>
        </w:rPr>
      </w:pPr>
      <w:r>
        <w:rPr>
          <w:rFonts w:ascii="黑体" w:eastAsia="黑体" w:hAnsi="黑体" w:hint="eastAsia"/>
          <w:color w:val="333333"/>
          <w:sz w:val="32"/>
          <w:szCs w:val="32"/>
          <w:shd w:val="clear" w:color="auto" w:fill="FFFFFF"/>
        </w:rPr>
        <w:t>三、权利告知</w:t>
      </w:r>
    </w:p>
    <w:p w:rsidR="007C5DB6" w:rsidRPr="00691905" w:rsidRDefault="007C5DB6" w:rsidP="007C5DB6">
      <w:pPr>
        <w:pStyle w:val="a7"/>
        <w:shd w:val="clear" w:color="auto" w:fill="FFFFFF"/>
        <w:spacing w:before="0" w:beforeAutospacing="0" w:after="0" w:afterAutospacing="0" w:line="540" w:lineRule="exact"/>
        <w:jc w:val="both"/>
        <w:rPr>
          <w:rFonts w:ascii="仿宋_GB2312" w:eastAsia="仿宋_GB2312" w:hAnsi="仿宋"/>
          <w:color w:val="000000"/>
          <w:sz w:val="32"/>
          <w:szCs w:val="32"/>
        </w:rPr>
      </w:pPr>
      <w:r>
        <w:rPr>
          <w:rFonts w:hint="eastAsia"/>
          <w:color w:val="333333"/>
          <w:sz w:val="32"/>
          <w:szCs w:val="32"/>
          <w:shd w:val="clear" w:color="auto" w:fill="FFFFFF"/>
        </w:rPr>
        <w:t>  </w:t>
      </w:r>
      <w:r w:rsidRPr="00691905">
        <w:rPr>
          <w:rFonts w:ascii="仿宋_GB2312" w:eastAsia="仿宋_GB2312" w:hAnsi="仿宋" w:hint="eastAsia"/>
          <w:color w:val="000000"/>
          <w:sz w:val="32"/>
          <w:szCs w:val="32"/>
        </w:rPr>
        <w:t>如对上述行政处罚决定不服，可以在收到本决定书之日起60日内依法向</w:t>
      </w:r>
      <w:r>
        <w:rPr>
          <w:rFonts w:ascii="仿宋_GB2312" w:eastAsia="仿宋_GB2312" w:hAnsi="仿宋" w:hint="eastAsia"/>
          <w:color w:val="000000"/>
          <w:sz w:val="32"/>
          <w:szCs w:val="32"/>
        </w:rPr>
        <w:t>吉安市</w:t>
      </w:r>
      <w:r w:rsidRPr="00691905">
        <w:rPr>
          <w:rFonts w:ascii="仿宋_GB2312" w:eastAsia="仿宋_GB2312" w:hAnsi="仿宋" w:hint="eastAsia"/>
          <w:color w:val="000000"/>
          <w:sz w:val="32"/>
          <w:szCs w:val="32"/>
        </w:rPr>
        <w:t>财政局或</w:t>
      </w:r>
      <w:r>
        <w:rPr>
          <w:rFonts w:ascii="仿宋_GB2312" w:eastAsia="仿宋_GB2312" w:hAnsi="仿宋" w:hint="eastAsia"/>
          <w:color w:val="000000"/>
          <w:sz w:val="32"/>
          <w:szCs w:val="32"/>
        </w:rPr>
        <w:t>遂川</w:t>
      </w:r>
      <w:r w:rsidRPr="00691905">
        <w:rPr>
          <w:rFonts w:ascii="仿宋_GB2312" w:eastAsia="仿宋_GB2312" w:hAnsi="仿宋" w:hint="eastAsia"/>
          <w:color w:val="000000"/>
          <w:sz w:val="32"/>
          <w:szCs w:val="32"/>
        </w:rPr>
        <w:t>县人民政府申请行政复议，或在收到本决定之日起6个月内依法向人民法院提起行政诉讼。</w:t>
      </w:r>
      <w:r w:rsidRPr="00691905">
        <w:rPr>
          <w:rFonts w:hint="eastAsia"/>
          <w:color w:val="000000"/>
          <w:sz w:val="32"/>
          <w:szCs w:val="32"/>
        </w:rPr>
        <w:t> </w:t>
      </w:r>
    </w:p>
    <w:p w:rsidR="007C5DB6" w:rsidRDefault="007C5DB6" w:rsidP="007C5DB6">
      <w:pPr>
        <w:spacing w:line="540" w:lineRule="exact"/>
        <w:jc w:val="center"/>
        <w:rPr>
          <w:rFonts w:ascii="仿宋_GB2312" w:eastAsia="仿宋_GB2312" w:hAnsi="宋体" w:cs="Latha"/>
          <w:sz w:val="32"/>
          <w:szCs w:val="32"/>
        </w:rPr>
      </w:pPr>
    </w:p>
    <w:p w:rsidR="00A24616" w:rsidRDefault="007C5DB6" w:rsidP="007C5DB6">
      <w:pPr>
        <w:spacing w:line="540" w:lineRule="exact"/>
        <w:ind w:leftChars="2356" w:left="4948" w:firstLineChars="100" w:firstLine="320"/>
        <w:jc w:val="left"/>
        <w:rPr>
          <w:rFonts w:ascii="仿宋_GB2312" w:eastAsia="仿宋_GB2312" w:hAnsi="宋体" w:cs="Latha"/>
          <w:sz w:val="32"/>
          <w:szCs w:val="32"/>
        </w:rPr>
      </w:pPr>
      <w:r>
        <w:rPr>
          <w:rFonts w:ascii="仿宋_GB2312" w:eastAsia="仿宋_GB2312" w:hAnsi="宋体" w:cs="Latha" w:hint="eastAsia"/>
          <w:sz w:val="32"/>
          <w:szCs w:val="32"/>
        </w:rPr>
        <w:t xml:space="preserve">遂川县财政局                                            </w:t>
      </w:r>
      <w:r w:rsidR="001E4FC4">
        <w:rPr>
          <w:rFonts w:ascii="仿宋_GB2312" w:eastAsia="仿宋_GB2312" w:hAnsi="宋体" w:cs="Latha" w:hint="eastAsia"/>
          <w:sz w:val="32"/>
          <w:szCs w:val="32"/>
        </w:rPr>
        <w:t>2020年2月17日</w:t>
      </w:r>
    </w:p>
    <w:p w:rsidR="007C5DB6" w:rsidRPr="004D1FD8" w:rsidRDefault="007C5DB6" w:rsidP="007C5DB6">
      <w:pPr>
        <w:spacing w:line="540" w:lineRule="exact"/>
        <w:jc w:val="center"/>
        <w:rPr>
          <w:rFonts w:ascii="仿宋_GB2312" w:eastAsia="仿宋_GB2312" w:hAnsi="仿宋" w:cs="宋体"/>
          <w:color w:val="000000"/>
          <w:kern w:val="0"/>
          <w:sz w:val="32"/>
          <w:szCs w:val="32"/>
        </w:rPr>
      </w:pPr>
    </w:p>
    <w:p w:rsidR="007C5DB6" w:rsidRDefault="003D0B76" w:rsidP="007C5DB6">
      <w:pPr>
        <w:widowControl/>
        <w:shd w:val="clear" w:color="auto" w:fill="FFFFFF"/>
        <w:spacing w:line="560" w:lineRule="exact"/>
        <w:ind w:firstLineChars="100" w:firstLine="280"/>
        <w:jc w:val="left"/>
        <w:rPr>
          <w:rFonts w:ascii="仿宋_GB2312" w:eastAsia="仿宋_GB2312" w:hAnsi="仿宋" w:cs="宋体"/>
          <w:kern w:val="0"/>
          <w:sz w:val="28"/>
          <w:szCs w:val="28"/>
        </w:rPr>
      </w:pPr>
      <w:r>
        <w:rPr>
          <w:rFonts w:ascii="仿宋_GB2312" w:eastAsia="仿宋_GB2312" w:hAnsi="仿宋" w:cs="宋体"/>
          <w:noProof/>
          <w:kern w:val="0"/>
          <w:sz w:val="28"/>
          <w:szCs w:val="28"/>
        </w:rPr>
        <w:pict>
          <v:line id="_x0000_s2051" style="position:absolute;left:0;text-align:left;z-index:2" from=".9pt,.1pt" to="440.25pt,.1pt"/>
        </w:pict>
      </w:r>
      <w:r w:rsidR="007C5DB6" w:rsidRPr="00360BFF">
        <w:rPr>
          <w:rFonts w:ascii="仿宋_GB2312" w:eastAsia="仿宋_GB2312" w:hAnsi="仿宋" w:cs="宋体" w:hint="eastAsia"/>
          <w:kern w:val="0"/>
          <w:sz w:val="28"/>
          <w:szCs w:val="28"/>
        </w:rPr>
        <w:t>抄报：吉安市财政局</w:t>
      </w:r>
    </w:p>
    <w:p w:rsidR="007C5DB6" w:rsidRPr="002C2131" w:rsidRDefault="003D0B76" w:rsidP="007C5DB6">
      <w:pPr>
        <w:widowControl/>
        <w:shd w:val="clear" w:color="auto" w:fill="FFFFFF"/>
        <w:spacing w:line="560" w:lineRule="exact"/>
        <w:ind w:firstLineChars="100" w:firstLine="280"/>
        <w:jc w:val="left"/>
        <w:rPr>
          <w:rFonts w:ascii="仿宋_GB2312" w:eastAsia="仿宋_GB2312" w:hAnsi="宋体" w:cs="Latha"/>
          <w:sz w:val="32"/>
          <w:szCs w:val="32"/>
        </w:rPr>
      </w:pPr>
      <w:r w:rsidRPr="003D0B76">
        <w:rPr>
          <w:rFonts w:ascii="仿宋_GB2312" w:eastAsia="仿宋_GB2312" w:hAnsi="仿宋" w:cs="宋体"/>
          <w:noProof/>
          <w:kern w:val="0"/>
          <w:sz w:val="28"/>
          <w:szCs w:val="28"/>
        </w:rPr>
        <w:pict>
          <v:line id="_x0000_s2052" style="position:absolute;left:0;text-align:left;z-index:3" from=".9pt,32.35pt" to="440.25pt,32.35pt"/>
        </w:pict>
      </w:r>
      <w:r w:rsidRPr="003D0B76">
        <w:rPr>
          <w:rFonts w:ascii="仿宋_GB2312" w:eastAsia="仿宋_GB2312" w:hAnsi="仿宋" w:cs="宋体"/>
          <w:kern w:val="0"/>
          <w:sz w:val="28"/>
          <w:szCs w:val="28"/>
        </w:rPr>
        <w:pict>
          <v:line id="_x0000_s2050" style="position:absolute;left:0;text-align:left;z-index:1" from=".9pt,1.65pt" to="440.25pt,1.65pt"/>
        </w:pict>
      </w:r>
      <w:r w:rsidR="007C5DB6" w:rsidRPr="00360BFF">
        <w:rPr>
          <w:rFonts w:ascii="仿宋_GB2312" w:eastAsia="仿宋_GB2312" w:hAnsi="仿宋" w:cs="宋体" w:hint="eastAsia"/>
          <w:kern w:val="0"/>
          <w:sz w:val="28"/>
          <w:szCs w:val="28"/>
        </w:rPr>
        <w:t>遂川县财政局</w:t>
      </w:r>
      <w:r w:rsidR="007C5DB6">
        <w:rPr>
          <w:rFonts w:ascii="仿宋_GB2312" w:eastAsia="仿宋_GB2312" w:hAnsi="仿宋" w:cs="宋体" w:hint="eastAsia"/>
          <w:kern w:val="0"/>
          <w:sz w:val="28"/>
          <w:szCs w:val="28"/>
        </w:rPr>
        <w:t xml:space="preserve">办公室       </w:t>
      </w:r>
      <w:r w:rsidR="007C5DB6" w:rsidRPr="00360BFF">
        <w:rPr>
          <w:rFonts w:ascii="仿宋_GB2312" w:eastAsia="仿宋_GB2312" w:hAnsi="仿宋" w:cs="宋体" w:hint="eastAsia"/>
          <w:kern w:val="0"/>
          <w:sz w:val="28"/>
          <w:szCs w:val="28"/>
        </w:rPr>
        <w:t xml:space="preserve">             </w:t>
      </w:r>
      <w:r w:rsidR="001E4FC4">
        <w:rPr>
          <w:rFonts w:ascii="仿宋_GB2312" w:eastAsia="仿宋_GB2312" w:hAnsi="仿宋" w:cs="宋体" w:hint="eastAsia"/>
          <w:kern w:val="0"/>
          <w:sz w:val="28"/>
          <w:szCs w:val="28"/>
        </w:rPr>
        <w:t>2020年2月17日</w:t>
      </w:r>
      <w:r w:rsidR="007C5DB6" w:rsidRPr="00360BFF">
        <w:rPr>
          <w:rFonts w:ascii="仿宋_GB2312" w:eastAsia="仿宋_GB2312" w:hAnsi="仿宋" w:cs="宋体" w:hint="eastAsia"/>
          <w:kern w:val="0"/>
          <w:sz w:val="28"/>
          <w:szCs w:val="28"/>
        </w:rPr>
        <w:t>印发</w:t>
      </w:r>
    </w:p>
    <w:p w:rsidR="00B948DE"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仿宋_GB2312" w:eastAsia="仿宋_GB2312" w:hAnsi="楷体_GB2312" w:cs="楷体_GB2312"/>
          <w:sz w:val="32"/>
          <w:szCs w:val="32"/>
        </w:rPr>
      </w:pPr>
      <w:r w:rsidRPr="00AB2CC0">
        <w:rPr>
          <w:rFonts w:ascii="仿宋_GB2312" w:eastAsia="仿宋_GB2312" w:hAnsi="楷体_GB2312" w:cs="楷体_GB2312" w:hint="eastAsia"/>
          <w:sz w:val="32"/>
          <w:szCs w:val="32"/>
        </w:rPr>
        <w:t>遂财</w:t>
      </w:r>
      <w:r>
        <w:rPr>
          <w:rFonts w:ascii="仿宋_GB2312" w:eastAsia="仿宋_GB2312" w:hAnsi="楷体_GB2312" w:cs="楷体_GB2312" w:hint="eastAsia"/>
          <w:sz w:val="32"/>
          <w:szCs w:val="32"/>
        </w:rPr>
        <w:t>罚字</w:t>
      </w:r>
      <w:r w:rsidRPr="00AB2CC0">
        <w:rPr>
          <w:rFonts w:ascii="仿宋_GB2312" w:eastAsia="仿宋_GB2312" w:hAnsi="楷体_GB2312" w:cs="楷体_GB2312"/>
          <w:sz w:val="32"/>
          <w:szCs w:val="32"/>
        </w:rPr>
        <w:t>[20</w:t>
      </w:r>
      <w:r w:rsidRPr="00AB2CC0">
        <w:rPr>
          <w:rFonts w:ascii="仿宋_GB2312" w:eastAsia="仿宋_GB2312" w:hAnsi="楷体_GB2312" w:cs="楷体_GB2312" w:hint="eastAsia"/>
          <w:sz w:val="32"/>
          <w:szCs w:val="32"/>
        </w:rPr>
        <w:t>20</w:t>
      </w:r>
      <w:r w:rsidRPr="00AB2CC0">
        <w:rPr>
          <w:rFonts w:ascii="仿宋_GB2312" w:eastAsia="仿宋_GB2312" w:hAnsi="楷体_GB2312" w:cs="楷体_GB2312"/>
          <w:sz w:val="32"/>
          <w:szCs w:val="32"/>
        </w:rPr>
        <w:t>]</w:t>
      </w:r>
      <w:r w:rsidR="009D2CD3">
        <w:rPr>
          <w:rFonts w:ascii="仿宋_GB2312" w:eastAsia="仿宋_GB2312" w:hAnsi="楷体_GB2312" w:cs="楷体_GB2312" w:hint="eastAsia"/>
          <w:sz w:val="32"/>
          <w:szCs w:val="32"/>
        </w:rPr>
        <w:t>3</w:t>
      </w:r>
      <w:r w:rsidRPr="00AB2CC0">
        <w:rPr>
          <w:rFonts w:ascii="仿宋_GB2312" w:eastAsia="仿宋_GB2312" w:hAnsi="楷体_GB2312" w:cs="楷体_GB2312" w:hint="eastAsia"/>
          <w:sz w:val="32"/>
          <w:szCs w:val="32"/>
        </w:rPr>
        <w:t>号</w:t>
      </w:r>
    </w:p>
    <w:p w:rsidR="00B948DE" w:rsidRPr="00AB2CC0" w:rsidRDefault="00B948DE" w:rsidP="00B948DE">
      <w:pPr>
        <w:widowControl/>
        <w:shd w:val="clear" w:color="auto" w:fill="FFFFFF"/>
        <w:spacing w:line="520" w:lineRule="exact"/>
        <w:jc w:val="center"/>
        <w:rPr>
          <w:rFonts w:ascii="仿宋_GB2312" w:eastAsia="仿宋_GB2312" w:hAnsi="宋体"/>
          <w:color w:val="000000"/>
          <w:sz w:val="32"/>
          <w:szCs w:val="32"/>
        </w:rPr>
      </w:pPr>
    </w:p>
    <w:p w:rsidR="00B948DE" w:rsidRPr="00AB2CC0" w:rsidRDefault="00B948DE" w:rsidP="00B948DE">
      <w:pPr>
        <w:widowControl/>
        <w:shd w:val="clear" w:color="auto" w:fill="FFFFFF"/>
        <w:spacing w:line="520" w:lineRule="exact"/>
        <w:jc w:val="center"/>
        <w:rPr>
          <w:rFonts w:ascii="宋体" w:hAnsi="宋体" w:cs="宋体"/>
          <w:spacing w:val="24"/>
          <w:kern w:val="0"/>
          <w:sz w:val="44"/>
          <w:szCs w:val="44"/>
        </w:rPr>
      </w:pPr>
      <w:r w:rsidRPr="00AB2CC0">
        <w:rPr>
          <w:rFonts w:ascii="宋体" w:hAnsi="宋体" w:cs="宋体" w:hint="eastAsia"/>
          <w:spacing w:val="24"/>
          <w:kern w:val="0"/>
          <w:sz w:val="44"/>
          <w:szCs w:val="44"/>
        </w:rPr>
        <w:t>遂川县财政局行政处罚决定书</w:t>
      </w:r>
    </w:p>
    <w:p w:rsidR="00B948DE" w:rsidRPr="00F25F03" w:rsidRDefault="00B948DE" w:rsidP="00B948DE">
      <w:pPr>
        <w:ind w:firstLineChars="400" w:firstLine="1280"/>
        <w:jc w:val="center"/>
        <w:rPr>
          <w:rFonts w:ascii="仿宋" w:eastAsia="仿宋" w:hAnsi="仿宋" w:cs="宋体"/>
          <w:kern w:val="0"/>
          <w:sz w:val="32"/>
          <w:szCs w:val="32"/>
        </w:rPr>
      </w:pPr>
      <w:r w:rsidRPr="00B2431D">
        <w:rPr>
          <w:rFonts w:ascii="宋体" w:cs="宋体"/>
          <w:kern w:val="0"/>
          <w:sz w:val="32"/>
          <w:szCs w:val="32"/>
        </w:rPr>
        <w:t> </w:t>
      </w:r>
      <w:r>
        <w:rPr>
          <w:rFonts w:ascii="宋体" w:hAnsi="宋体" w:cs="宋体"/>
          <w:kern w:val="0"/>
          <w:sz w:val="32"/>
          <w:szCs w:val="32"/>
        </w:rPr>
        <w:t xml:space="preserve">        </w:t>
      </w:r>
    </w:p>
    <w:p w:rsidR="00A24616" w:rsidRDefault="00A24616" w:rsidP="00A24616">
      <w:pPr>
        <w:widowControl/>
        <w:shd w:val="clear" w:color="auto" w:fill="FFFFFF"/>
        <w:spacing w:line="520" w:lineRule="exact"/>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遂川县人力资源和社会保障局</w:t>
      </w:r>
    </w:p>
    <w:p w:rsidR="00460F50" w:rsidRDefault="00460F50" w:rsidP="00B948DE">
      <w:pPr>
        <w:widowControl/>
        <w:shd w:val="clear" w:color="auto" w:fill="FFFFFF"/>
        <w:spacing w:line="520" w:lineRule="exact"/>
        <w:ind w:firstLineChars="100" w:firstLine="320"/>
        <w:jc w:val="left"/>
        <w:rPr>
          <w:rFonts w:ascii="仿宋" w:eastAsia="仿宋" w:hAnsi="仿宋" w:cs="宋体"/>
          <w:kern w:val="0"/>
          <w:sz w:val="32"/>
          <w:szCs w:val="32"/>
          <w:u w:val="single"/>
        </w:rPr>
      </w:pPr>
      <w:r w:rsidRPr="00B948DE">
        <w:rPr>
          <w:rFonts w:ascii="仿宋_GB2312" w:eastAsia="仿宋_GB2312" w:hAnsi="楷体_GB2312" w:cs="楷体_GB2312" w:hint="eastAsia"/>
          <w:sz w:val="32"/>
          <w:szCs w:val="32"/>
        </w:rPr>
        <w:t>当事人：</w:t>
      </w:r>
      <w:r w:rsidRPr="00A24616">
        <w:rPr>
          <w:rFonts w:ascii="仿宋_GB2312" w:eastAsia="仿宋_GB2312" w:hAnsi="仿宋" w:cs="仿宋" w:hint="eastAsia"/>
          <w:b/>
          <w:bCs/>
          <w:sz w:val="32"/>
          <w:szCs w:val="32"/>
        </w:rPr>
        <w:t>遂川县人力资源和社会保障局</w:t>
      </w:r>
      <w:r w:rsidRPr="00F823FA">
        <w:rPr>
          <w:rFonts w:ascii="仿宋" w:eastAsia="仿宋" w:hAnsi="仿宋" w:cs="宋体"/>
          <w:b/>
          <w:kern w:val="0"/>
          <w:sz w:val="32"/>
          <w:szCs w:val="32"/>
        </w:rPr>
        <w:t xml:space="preserve"> </w:t>
      </w:r>
      <w:r w:rsidRPr="00F25F03">
        <w:rPr>
          <w:rFonts w:ascii="仿宋" w:eastAsia="仿宋" w:hAnsi="仿宋" w:cs="宋体"/>
          <w:kern w:val="0"/>
          <w:sz w:val="32"/>
          <w:szCs w:val="32"/>
        </w:rPr>
        <w:t xml:space="preserve"> </w:t>
      </w:r>
    </w:p>
    <w:p w:rsidR="00B948DE" w:rsidRPr="00B948DE" w:rsidRDefault="00B948DE" w:rsidP="00B948DE">
      <w:pPr>
        <w:widowControl/>
        <w:shd w:val="clear" w:color="auto" w:fill="FFFFFF"/>
        <w:spacing w:line="520" w:lineRule="exact"/>
        <w:ind w:firstLineChars="100" w:firstLine="320"/>
        <w:jc w:val="left"/>
        <w:rPr>
          <w:rFonts w:ascii="仿宋_GB2312" w:eastAsia="仿宋_GB2312" w:hAnsi="楷体_GB2312" w:cs="楷体_GB2312"/>
          <w:sz w:val="32"/>
          <w:szCs w:val="32"/>
        </w:rPr>
      </w:pPr>
      <w:r w:rsidRPr="00B948DE">
        <w:rPr>
          <w:rFonts w:ascii="仿宋_GB2312" w:eastAsia="仿宋_GB2312" w:hAnsi="楷体_GB2312" w:cs="楷体_GB2312" w:hint="eastAsia"/>
          <w:sz w:val="32"/>
          <w:szCs w:val="32"/>
        </w:rPr>
        <w:t>地  址：遂川县</w:t>
      </w:r>
      <w:r w:rsidR="004F5F5F">
        <w:rPr>
          <w:rFonts w:ascii="仿宋_GB2312" w:eastAsia="仿宋_GB2312" w:hAnsi="楷体_GB2312" w:cs="楷体_GB2312" w:hint="eastAsia"/>
          <w:sz w:val="32"/>
          <w:szCs w:val="32"/>
        </w:rPr>
        <w:t>泉江镇井冈山大道</w:t>
      </w:r>
    </w:p>
    <w:p w:rsidR="00460F50" w:rsidRDefault="00460F50" w:rsidP="002A207F">
      <w:pPr>
        <w:widowControl/>
        <w:shd w:val="clear" w:color="auto" w:fill="FFFFFF"/>
        <w:spacing w:line="520" w:lineRule="exact"/>
        <w:ind w:firstLine="640"/>
        <w:jc w:val="left"/>
        <w:rPr>
          <w:rFonts w:ascii="仿宋" w:eastAsia="仿宋" w:hAnsi="仿宋" w:cs="宋体"/>
          <w:kern w:val="0"/>
          <w:sz w:val="32"/>
          <w:szCs w:val="32"/>
        </w:rPr>
      </w:pPr>
    </w:p>
    <w:p w:rsidR="00B948DE" w:rsidRPr="007C5DB6" w:rsidRDefault="00B948DE" w:rsidP="00B948DE">
      <w:pPr>
        <w:spacing w:line="540" w:lineRule="exact"/>
        <w:ind w:right="55" w:firstLineChars="200" w:firstLine="640"/>
        <w:jc w:val="left"/>
        <w:rPr>
          <w:rFonts w:ascii="仿宋_GB2312" w:eastAsia="仿宋_GB2312" w:hAnsi="楷体_GB2312" w:cs="楷体_GB2312"/>
          <w:sz w:val="32"/>
          <w:szCs w:val="32"/>
        </w:rPr>
      </w:pPr>
      <w:r w:rsidRPr="002C2131">
        <w:rPr>
          <w:rFonts w:ascii="黑体" w:eastAsia="黑体" w:hAnsi="黑体" w:hint="eastAsia"/>
          <w:color w:val="000000"/>
          <w:sz w:val="32"/>
          <w:szCs w:val="32"/>
        </w:rPr>
        <w:t>一、违法事实</w:t>
      </w:r>
    </w:p>
    <w:p w:rsidR="00B948DE" w:rsidRDefault="00B948DE" w:rsidP="00B948DE">
      <w:pPr>
        <w:widowControl/>
        <w:shd w:val="clear" w:color="auto" w:fill="FFFFFF"/>
        <w:spacing w:line="540" w:lineRule="exact"/>
        <w:ind w:firstLineChars="200" w:firstLine="640"/>
        <w:jc w:val="left"/>
        <w:rPr>
          <w:rFonts w:ascii="仿宋_GB2312" w:eastAsia="仿宋_GB2312" w:hAnsi="楷体_GB2312" w:cs="楷体_GB2312"/>
          <w:sz w:val="32"/>
          <w:szCs w:val="32"/>
        </w:rPr>
      </w:pPr>
      <w:r w:rsidRPr="007C5DB6">
        <w:rPr>
          <w:rFonts w:ascii="仿宋_GB2312" w:eastAsia="仿宋_GB2312" w:hAnsi="楷体_GB2312" w:cs="楷体_GB2312" w:hint="eastAsia"/>
          <w:sz w:val="32"/>
          <w:szCs w:val="32"/>
        </w:rPr>
        <w:t>经查明，你单位</w:t>
      </w:r>
      <w:r>
        <w:rPr>
          <w:rFonts w:ascii="仿宋_GB2312" w:eastAsia="仿宋_GB2312" w:hAnsi="宋体" w:hint="eastAsia"/>
          <w:sz w:val="32"/>
          <w:szCs w:val="44"/>
        </w:rPr>
        <w:t>委托</w:t>
      </w:r>
      <w:r w:rsidRPr="00D46C9F">
        <w:rPr>
          <w:rFonts w:ascii="仿宋_GB2312" w:eastAsia="仿宋_GB2312" w:hAnsi="宋体" w:hint="eastAsia"/>
          <w:color w:val="000000"/>
          <w:sz w:val="32"/>
          <w:szCs w:val="32"/>
        </w:rPr>
        <w:t>江西忠青工程项目管理有限公司代</w:t>
      </w:r>
      <w:r>
        <w:rPr>
          <w:rFonts w:ascii="仿宋_GB2312" w:eastAsia="仿宋_GB2312" w:hAnsi="宋体" w:hint="eastAsia"/>
          <w:sz w:val="32"/>
          <w:szCs w:val="44"/>
        </w:rPr>
        <w:t>理实施的</w:t>
      </w:r>
      <w:r w:rsidR="00460F50" w:rsidRPr="00A2254B">
        <w:rPr>
          <w:rFonts w:ascii="仿宋_GB2312" w:eastAsia="仿宋_GB2312" w:hAnsi="仿宋" w:cs="仿宋" w:hint="eastAsia"/>
          <w:b/>
          <w:sz w:val="32"/>
          <w:szCs w:val="32"/>
        </w:rPr>
        <w:t>遂川县“智慧人社”平台及云服务器采购项目（</w:t>
      </w:r>
      <w:r w:rsidR="00460F50" w:rsidRPr="00A2254B">
        <w:rPr>
          <w:rFonts w:ascii="仿宋_GB2312" w:eastAsia="仿宋_GB2312" w:hAnsi="仿宋" w:cs="仿宋"/>
          <w:b/>
          <w:sz w:val="32"/>
          <w:szCs w:val="32"/>
        </w:rPr>
        <w:t>JXZQ2018-SC-G003</w:t>
      </w:r>
      <w:r w:rsidR="00460F50" w:rsidRPr="00A2254B">
        <w:rPr>
          <w:rFonts w:ascii="仿宋_GB2312" w:eastAsia="仿宋_GB2312" w:hAnsi="仿宋" w:cs="仿宋" w:hint="eastAsia"/>
          <w:b/>
          <w:sz w:val="32"/>
          <w:szCs w:val="32"/>
        </w:rPr>
        <w:t>）</w:t>
      </w:r>
      <w:r w:rsidRPr="007C5DB6">
        <w:rPr>
          <w:rFonts w:ascii="仿宋_GB2312" w:eastAsia="仿宋_GB2312" w:hAnsi="楷体_GB2312" w:cs="楷体_GB2312" w:hint="eastAsia"/>
          <w:sz w:val="32"/>
          <w:szCs w:val="32"/>
        </w:rPr>
        <w:t>存在</w:t>
      </w:r>
      <w:r w:rsidR="004F5F5F">
        <w:rPr>
          <w:rFonts w:ascii="仿宋_GB2312" w:eastAsia="仿宋_GB2312" w:hAnsi="楷体_GB2312" w:cs="楷体_GB2312" w:hint="eastAsia"/>
          <w:sz w:val="32"/>
          <w:szCs w:val="32"/>
        </w:rPr>
        <w:t>以</w:t>
      </w:r>
      <w:r w:rsidRPr="007C5DB6">
        <w:rPr>
          <w:rFonts w:ascii="仿宋_GB2312" w:eastAsia="仿宋_GB2312" w:hAnsi="楷体_GB2312" w:cs="楷体_GB2312" w:hint="eastAsia"/>
          <w:sz w:val="32"/>
          <w:szCs w:val="32"/>
        </w:rPr>
        <w:t>下违</w:t>
      </w:r>
      <w:r>
        <w:rPr>
          <w:rFonts w:ascii="仿宋_GB2312" w:eastAsia="仿宋_GB2312" w:hAnsi="楷体_GB2312" w:cs="楷体_GB2312" w:hint="eastAsia"/>
          <w:sz w:val="32"/>
          <w:szCs w:val="32"/>
        </w:rPr>
        <w:t>法违</w:t>
      </w:r>
      <w:r w:rsidRPr="007C5DB6">
        <w:rPr>
          <w:rFonts w:ascii="仿宋_GB2312" w:eastAsia="仿宋_GB2312" w:hAnsi="楷体_GB2312" w:cs="楷体_GB2312" w:hint="eastAsia"/>
          <w:sz w:val="32"/>
          <w:szCs w:val="32"/>
        </w:rPr>
        <w:t>规情况：</w:t>
      </w:r>
    </w:p>
    <w:p w:rsidR="00460F50" w:rsidRPr="00A2254B" w:rsidRDefault="00460F50" w:rsidP="00B948DE">
      <w:pPr>
        <w:spacing w:line="600" w:lineRule="exact"/>
        <w:ind w:right="55" w:firstLineChars="200" w:firstLine="640"/>
        <w:jc w:val="left"/>
        <w:rPr>
          <w:rFonts w:ascii="仿宋_GB2312" w:eastAsia="仿宋_GB2312" w:hAnsi="仿宋" w:cs="仿宋"/>
          <w:bCs/>
          <w:sz w:val="32"/>
          <w:szCs w:val="32"/>
        </w:rPr>
      </w:pP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第一次招标废标公告未在江西省政府采购网等省级媒体上公告，违反《政府采购法》第十一条、《政府采购法实施条例》第八条、财政部令第</w:t>
      </w:r>
      <w:r w:rsidRPr="00A2254B">
        <w:rPr>
          <w:rFonts w:ascii="仿宋_GB2312" w:eastAsia="仿宋_GB2312" w:hAnsi="仿宋" w:cs="仿宋"/>
          <w:bCs/>
          <w:sz w:val="32"/>
          <w:szCs w:val="32"/>
        </w:rPr>
        <w:t>19</w:t>
      </w:r>
      <w:r w:rsidRPr="00A2254B">
        <w:rPr>
          <w:rFonts w:ascii="仿宋_GB2312" w:eastAsia="仿宋_GB2312" w:hAnsi="仿宋" w:cs="仿宋" w:hint="eastAsia"/>
          <w:bCs/>
          <w:sz w:val="32"/>
          <w:szCs w:val="32"/>
        </w:rPr>
        <w:t>号第七条、《江西省政府采购管理实施办法》第五条的规定。</w:t>
      </w:r>
    </w:p>
    <w:p w:rsidR="00460F50" w:rsidRPr="00A2254B" w:rsidRDefault="00460F50" w:rsidP="00DE0B74">
      <w:pPr>
        <w:spacing w:line="560" w:lineRule="exact"/>
        <w:ind w:firstLine="640"/>
        <w:rPr>
          <w:rFonts w:ascii="仿宋_GB2312" w:eastAsia="仿宋_GB2312" w:hAnsi="仿宋" w:cs="仿宋"/>
          <w:bCs/>
          <w:sz w:val="32"/>
          <w:szCs w:val="32"/>
        </w:rPr>
      </w:pPr>
      <w:r w:rsidRPr="00A2254B">
        <w:rPr>
          <w:rFonts w:ascii="仿宋_GB2312" w:eastAsia="仿宋_GB2312" w:hAnsi="仿宋" w:cs="仿宋"/>
          <w:bCs/>
          <w:sz w:val="32"/>
          <w:szCs w:val="32"/>
        </w:rPr>
        <w:t>2.</w:t>
      </w:r>
      <w:r w:rsidRPr="00A2254B">
        <w:rPr>
          <w:rFonts w:ascii="仿宋_GB2312" w:eastAsia="仿宋_GB2312" w:hAnsi="仿宋" w:cs="仿宋" w:hint="eastAsia"/>
          <w:bCs/>
          <w:sz w:val="32"/>
          <w:szCs w:val="32"/>
        </w:rPr>
        <w:t>评审委员会成员中无采购人代表，违反财政部令第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47</w:t>
      </w:r>
      <w:r w:rsidRPr="00A2254B">
        <w:rPr>
          <w:rFonts w:ascii="仿宋_GB2312" w:eastAsia="仿宋_GB2312" w:hAnsi="仿宋" w:cs="仿宋" w:hint="eastAsia"/>
          <w:bCs/>
          <w:sz w:val="32"/>
          <w:szCs w:val="32"/>
        </w:rPr>
        <w:t>条的规定。</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3.</w:t>
      </w:r>
      <w:r w:rsidRPr="00A2254B">
        <w:rPr>
          <w:rFonts w:ascii="仿宋_GB2312" w:eastAsia="仿宋_GB2312" w:hAnsi="仿宋" w:cs="仿宋" w:hint="eastAsia"/>
          <w:bCs/>
          <w:sz w:val="32"/>
          <w:szCs w:val="32"/>
        </w:rPr>
        <w:t>未见采购人或代理机构对投标人资格审查情况记录，违反财政部令第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44</w:t>
      </w:r>
      <w:r w:rsidRPr="00A2254B">
        <w:rPr>
          <w:rFonts w:ascii="仿宋_GB2312" w:eastAsia="仿宋_GB2312" w:hAnsi="仿宋" w:cs="仿宋" w:hint="eastAsia"/>
          <w:bCs/>
          <w:sz w:val="32"/>
          <w:szCs w:val="32"/>
        </w:rPr>
        <w:t>条“公开招标采购项目开标结束</w:t>
      </w:r>
      <w:r w:rsidRPr="00A2254B">
        <w:rPr>
          <w:rFonts w:ascii="仿宋_GB2312" w:eastAsia="仿宋_GB2312" w:hAnsi="仿宋" w:cs="仿宋" w:hint="eastAsia"/>
          <w:bCs/>
          <w:sz w:val="32"/>
          <w:szCs w:val="32"/>
        </w:rPr>
        <w:lastRenderedPageBreak/>
        <w:t>后，采购人或采购代理机构应当依法对投标人的资格进行审查”。</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sz w:val="32"/>
          <w:szCs w:val="32"/>
        </w:rPr>
        <w:t>4.</w:t>
      </w:r>
      <w:r w:rsidRPr="00A2254B">
        <w:rPr>
          <w:rFonts w:ascii="仿宋_GB2312" w:eastAsia="仿宋_GB2312" w:hAnsi="仿宋" w:cs="仿宋" w:hint="eastAsia"/>
          <w:sz w:val="32"/>
          <w:szCs w:val="32"/>
        </w:rPr>
        <w:t>未将音像资料、采购合同、验收报告、</w:t>
      </w:r>
      <w:r w:rsidRPr="00A2254B">
        <w:rPr>
          <w:rFonts w:ascii="仿宋_GB2312" w:eastAsia="仿宋_GB2312" w:hAnsi="仿宋" w:cs="仿宋" w:hint="eastAsia"/>
          <w:bCs/>
          <w:sz w:val="32"/>
          <w:szCs w:val="32"/>
        </w:rPr>
        <w:t>保证金退还资料等</w:t>
      </w:r>
      <w:r w:rsidRPr="00A2254B">
        <w:rPr>
          <w:rFonts w:ascii="仿宋_GB2312" w:eastAsia="仿宋_GB2312" w:hAnsi="仿宋" w:cs="仿宋" w:hint="eastAsia"/>
          <w:sz w:val="32"/>
          <w:szCs w:val="32"/>
        </w:rPr>
        <w:t>作为采购文件一并存档，违反《政府采购法》第</w:t>
      </w:r>
      <w:r w:rsidRPr="00A2254B">
        <w:rPr>
          <w:rFonts w:ascii="仿宋_GB2312" w:eastAsia="仿宋_GB2312" w:hAnsi="仿宋" w:cs="仿宋"/>
          <w:sz w:val="32"/>
          <w:szCs w:val="32"/>
        </w:rPr>
        <w:t>42</w:t>
      </w:r>
      <w:r w:rsidRPr="00A2254B">
        <w:rPr>
          <w:rFonts w:ascii="仿宋_GB2312" w:eastAsia="仿宋_GB2312" w:hAnsi="仿宋" w:cs="仿宋" w:hint="eastAsia"/>
          <w:sz w:val="32"/>
          <w:szCs w:val="32"/>
        </w:rPr>
        <w:t>条、江西省财政厅关于印发《江西省政府采购管理实施办法（试行）》（赣财购</w:t>
      </w:r>
      <w:r w:rsidRPr="00A2254B">
        <w:rPr>
          <w:rFonts w:ascii="仿宋_GB2312" w:eastAsia="仿宋_GB2312" w:hAnsi="仿宋" w:cs="仿宋"/>
          <w:sz w:val="32"/>
          <w:szCs w:val="32"/>
        </w:rPr>
        <w:t>[2016]25</w:t>
      </w:r>
      <w:r w:rsidRPr="00A2254B">
        <w:rPr>
          <w:rFonts w:ascii="仿宋_GB2312" w:eastAsia="仿宋_GB2312" w:hAnsi="仿宋" w:cs="仿宋" w:hint="eastAsia"/>
          <w:sz w:val="32"/>
          <w:szCs w:val="32"/>
        </w:rPr>
        <w:t>号）第</w:t>
      </w:r>
      <w:r w:rsidRPr="00A2254B">
        <w:rPr>
          <w:rFonts w:ascii="仿宋_GB2312" w:eastAsia="仿宋_GB2312" w:hAnsi="仿宋" w:cs="仿宋"/>
          <w:sz w:val="32"/>
          <w:szCs w:val="32"/>
        </w:rPr>
        <w:t>49</w:t>
      </w:r>
      <w:r w:rsidRPr="00A2254B">
        <w:rPr>
          <w:rFonts w:ascii="仿宋_GB2312" w:eastAsia="仿宋_GB2312" w:hAnsi="仿宋" w:cs="仿宋" w:hint="eastAsia"/>
          <w:sz w:val="32"/>
          <w:szCs w:val="32"/>
        </w:rPr>
        <w:t>条、</w:t>
      </w:r>
      <w:r w:rsidRPr="00A2254B">
        <w:rPr>
          <w:rFonts w:ascii="仿宋_GB2312" w:eastAsia="仿宋_GB2312" w:hAnsi="仿宋" w:cs="仿宋"/>
          <w:sz w:val="32"/>
          <w:szCs w:val="32"/>
        </w:rPr>
        <w:t>50</w:t>
      </w:r>
      <w:r w:rsidRPr="00A2254B">
        <w:rPr>
          <w:rFonts w:ascii="仿宋_GB2312" w:eastAsia="仿宋_GB2312" w:hAnsi="仿宋" w:cs="仿宋" w:hint="eastAsia"/>
          <w:sz w:val="32"/>
          <w:szCs w:val="32"/>
        </w:rPr>
        <w:t>条的规定</w:t>
      </w:r>
      <w:r w:rsidRPr="00A2254B">
        <w:rPr>
          <w:rFonts w:ascii="仿宋_GB2312" w:eastAsia="仿宋_GB2312" w:hAnsi="仿宋" w:cs="仿宋" w:hint="eastAsia"/>
          <w:bCs/>
          <w:sz w:val="32"/>
          <w:szCs w:val="32"/>
        </w:rPr>
        <w:t>。</w:t>
      </w:r>
    </w:p>
    <w:p w:rsidR="00460F50"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5.</w:t>
      </w:r>
      <w:r w:rsidRPr="00A2254B">
        <w:rPr>
          <w:rFonts w:ascii="仿宋_GB2312" w:eastAsia="仿宋_GB2312" w:hAnsi="仿宋" w:cs="仿宋" w:hint="eastAsia"/>
          <w:bCs/>
          <w:sz w:val="32"/>
          <w:szCs w:val="32"/>
        </w:rPr>
        <w:t>采购合同未在江西省政府采购网上公告，违反《政府采购法实施条例》第</w:t>
      </w:r>
      <w:r w:rsidRPr="00A2254B">
        <w:rPr>
          <w:rFonts w:ascii="仿宋_GB2312" w:eastAsia="仿宋_GB2312" w:hAnsi="仿宋" w:cs="仿宋"/>
          <w:bCs/>
          <w:sz w:val="32"/>
          <w:szCs w:val="32"/>
        </w:rPr>
        <w:t>50</w:t>
      </w:r>
      <w:r w:rsidRPr="00A2254B">
        <w:rPr>
          <w:rFonts w:ascii="仿宋_GB2312" w:eastAsia="仿宋_GB2312" w:hAnsi="仿宋" w:cs="仿宋" w:hint="eastAsia"/>
          <w:bCs/>
          <w:sz w:val="32"/>
          <w:szCs w:val="32"/>
        </w:rPr>
        <w:t>条的规定。</w:t>
      </w:r>
    </w:p>
    <w:p w:rsidR="00B948DE" w:rsidRPr="007C5DB6" w:rsidRDefault="00B948DE" w:rsidP="00B948DE">
      <w:pPr>
        <w:spacing w:line="540" w:lineRule="exact"/>
        <w:ind w:right="55" w:firstLineChars="200" w:firstLine="640"/>
        <w:jc w:val="left"/>
        <w:rPr>
          <w:rFonts w:ascii="仿宋_GB2312" w:eastAsia="仿宋_GB2312" w:hAnsi="楷体_GB2312" w:cs="楷体_GB2312"/>
          <w:sz w:val="32"/>
          <w:szCs w:val="32"/>
        </w:rPr>
      </w:pPr>
      <w:r>
        <w:rPr>
          <w:rFonts w:ascii="黑体" w:eastAsia="黑体" w:hAnsi="黑体" w:hint="eastAsia"/>
          <w:color w:val="000000"/>
          <w:sz w:val="32"/>
          <w:szCs w:val="32"/>
        </w:rPr>
        <w:t>二</w:t>
      </w:r>
      <w:r w:rsidRPr="002C2131">
        <w:rPr>
          <w:rFonts w:ascii="黑体" w:eastAsia="黑体" w:hAnsi="黑体" w:hint="eastAsia"/>
          <w:color w:val="000000"/>
          <w:sz w:val="32"/>
          <w:szCs w:val="32"/>
        </w:rPr>
        <w:t>、处罚依据和决定</w:t>
      </w:r>
    </w:p>
    <w:p w:rsidR="00B948DE" w:rsidRPr="007C5DB6" w:rsidRDefault="00B948DE" w:rsidP="00B948DE">
      <w:pPr>
        <w:widowControl/>
        <w:shd w:val="clear" w:color="auto" w:fill="FFFFFF"/>
        <w:spacing w:line="540" w:lineRule="exact"/>
        <w:ind w:firstLine="640"/>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根据《政府采购法》第</w:t>
      </w:r>
      <w:r>
        <w:rPr>
          <w:rFonts w:ascii="仿宋_GB2312" w:eastAsia="仿宋_GB2312" w:hAnsi="仿宋" w:cs="仿宋" w:hint="eastAsia"/>
          <w:bCs/>
          <w:sz w:val="32"/>
          <w:szCs w:val="32"/>
        </w:rPr>
        <w:t>71</w:t>
      </w:r>
      <w:r w:rsidRPr="00A2254B">
        <w:rPr>
          <w:rFonts w:ascii="仿宋_GB2312" w:eastAsia="仿宋_GB2312" w:hAnsi="仿宋" w:cs="仿宋" w:hint="eastAsia"/>
          <w:bCs/>
          <w:sz w:val="32"/>
          <w:szCs w:val="32"/>
        </w:rPr>
        <w:t>条、《政府采购法实施条例》第</w:t>
      </w:r>
      <w:r>
        <w:rPr>
          <w:rFonts w:ascii="仿宋_GB2312" w:eastAsia="仿宋_GB2312" w:hAnsi="仿宋" w:cs="仿宋" w:hint="eastAsia"/>
          <w:bCs/>
          <w:sz w:val="32"/>
          <w:szCs w:val="32"/>
        </w:rPr>
        <w:t>67、68</w:t>
      </w:r>
      <w:r w:rsidRPr="00A2254B">
        <w:rPr>
          <w:rFonts w:ascii="仿宋_GB2312" w:eastAsia="仿宋_GB2312" w:hAnsi="仿宋" w:cs="仿宋" w:hint="eastAsia"/>
          <w:bCs/>
          <w:sz w:val="32"/>
          <w:szCs w:val="32"/>
        </w:rPr>
        <w:t>条</w:t>
      </w:r>
      <w:r>
        <w:rPr>
          <w:rFonts w:ascii="仿宋_GB2312" w:eastAsia="仿宋_GB2312" w:hAnsi="仿宋" w:cs="仿宋" w:hint="eastAsia"/>
          <w:bCs/>
          <w:sz w:val="32"/>
          <w:szCs w:val="32"/>
        </w:rPr>
        <w:t>和</w:t>
      </w:r>
      <w:r w:rsidRPr="00A2254B">
        <w:rPr>
          <w:rFonts w:ascii="仿宋_GB2312" w:eastAsia="仿宋_GB2312" w:hAnsi="仿宋" w:cs="仿宋" w:hint="eastAsia"/>
          <w:bCs/>
          <w:sz w:val="32"/>
          <w:szCs w:val="32"/>
        </w:rPr>
        <w:t>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78</w:t>
      </w:r>
      <w:r w:rsidRPr="00A2254B">
        <w:rPr>
          <w:rFonts w:ascii="仿宋_GB2312" w:eastAsia="仿宋_GB2312" w:hAnsi="仿宋" w:cs="仿宋" w:hint="eastAsia"/>
          <w:bCs/>
          <w:sz w:val="32"/>
          <w:szCs w:val="32"/>
        </w:rPr>
        <w:t>条的规定</w:t>
      </w:r>
      <w:r w:rsidR="004F5F5F">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对你单位存在的违规情况，</w:t>
      </w:r>
      <w:r w:rsidRPr="00A2254B">
        <w:rPr>
          <w:rFonts w:ascii="仿宋_GB2312" w:eastAsia="仿宋_GB2312" w:hAnsi="仿宋" w:cs="仿宋" w:hint="eastAsia"/>
          <w:bCs/>
          <w:sz w:val="32"/>
          <w:szCs w:val="32"/>
        </w:rPr>
        <w:t>责令限期改正</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并将整改</w:t>
      </w:r>
      <w:r>
        <w:rPr>
          <w:rFonts w:ascii="仿宋_GB2312" w:eastAsia="仿宋_GB2312" w:hAnsi="仿宋" w:cs="仿宋" w:hint="eastAsia"/>
          <w:bCs/>
          <w:sz w:val="32"/>
          <w:szCs w:val="32"/>
        </w:rPr>
        <w:t>情况</w:t>
      </w:r>
      <w:r w:rsidRPr="007C5DB6">
        <w:rPr>
          <w:rFonts w:ascii="仿宋_GB2312" w:eastAsia="仿宋_GB2312" w:hAnsi="仿宋" w:cs="仿宋" w:hint="eastAsia"/>
          <w:bCs/>
          <w:sz w:val="32"/>
          <w:szCs w:val="32"/>
        </w:rPr>
        <w:t>报告于2020年2月24日前交县财政局政府采购办。</w:t>
      </w:r>
    </w:p>
    <w:p w:rsidR="00B948DE" w:rsidRDefault="00B948DE" w:rsidP="00B948DE">
      <w:pPr>
        <w:pStyle w:val="a7"/>
        <w:shd w:val="clear" w:color="auto" w:fill="FFFFFF"/>
        <w:spacing w:before="0" w:beforeAutospacing="0" w:after="0" w:afterAutospacing="0" w:line="540" w:lineRule="exact"/>
        <w:ind w:firstLine="640"/>
        <w:jc w:val="both"/>
        <w:rPr>
          <w:rFonts w:ascii="Calibri" w:hAnsi="Calibri"/>
          <w:color w:val="333333"/>
          <w:sz w:val="21"/>
          <w:szCs w:val="21"/>
        </w:rPr>
      </w:pPr>
      <w:r>
        <w:rPr>
          <w:rFonts w:ascii="黑体" w:eastAsia="黑体" w:hAnsi="黑体" w:hint="eastAsia"/>
          <w:color w:val="333333"/>
          <w:sz w:val="32"/>
          <w:szCs w:val="32"/>
          <w:shd w:val="clear" w:color="auto" w:fill="FFFFFF"/>
        </w:rPr>
        <w:t>三、权利告知</w:t>
      </w:r>
    </w:p>
    <w:p w:rsidR="00B948DE" w:rsidRPr="00691905" w:rsidRDefault="00B948DE" w:rsidP="00B948DE">
      <w:pPr>
        <w:pStyle w:val="a7"/>
        <w:shd w:val="clear" w:color="auto" w:fill="FFFFFF"/>
        <w:spacing w:before="0" w:beforeAutospacing="0" w:after="0" w:afterAutospacing="0" w:line="540" w:lineRule="exact"/>
        <w:jc w:val="both"/>
        <w:rPr>
          <w:rFonts w:ascii="仿宋_GB2312" w:eastAsia="仿宋_GB2312" w:hAnsi="仿宋"/>
          <w:color w:val="000000"/>
          <w:sz w:val="32"/>
          <w:szCs w:val="32"/>
        </w:rPr>
      </w:pPr>
      <w:r>
        <w:rPr>
          <w:rFonts w:hint="eastAsia"/>
          <w:color w:val="333333"/>
          <w:sz w:val="32"/>
          <w:szCs w:val="32"/>
          <w:shd w:val="clear" w:color="auto" w:fill="FFFFFF"/>
        </w:rPr>
        <w:t>  </w:t>
      </w:r>
      <w:r w:rsidRPr="00691905">
        <w:rPr>
          <w:rFonts w:ascii="仿宋_GB2312" w:eastAsia="仿宋_GB2312" w:hAnsi="仿宋" w:hint="eastAsia"/>
          <w:color w:val="000000"/>
          <w:sz w:val="32"/>
          <w:szCs w:val="32"/>
        </w:rPr>
        <w:t>如对上述行政处罚决定不服，可以在收到本决定书之日起60日内依法向</w:t>
      </w:r>
      <w:r>
        <w:rPr>
          <w:rFonts w:ascii="仿宋_GB2312" w:eastAsia="仿宋_GB2312" w:hAnsi="仿宋" w:hint="eastAsia"/>
          <w:color w:val="000000"/>
          <w:sz w:val="32"/>
          <w:szCs w:val="32"/>
        </w:rPr>
        <w:t>吉安市</w:t>
      </w:r>
      <w:r w:rsidRPr="00691905">
        <w:rPr>
          <w:rFonts w:ascii="仿宋_GB2312" w:eastAsia="仿宋_GB2312" w:hAnsi="仿宋" w:hint="eastAsia"/>
          <w:color w:val="000000"/>
          <w:sz w:val="32"/>
          <w:szCs w:val="32"/>
        </w:rPr>
        <w:t>财政局或</w:t>
      </w:r>
      <w:r>
        <w:rPr>
          <w:rFonts w:ascii="仿宋_GB2312" w:eastAsia="仿宋_GB2312" w:hAnsi="仿宋" w:hint="eastAsia"/>
          <w:color w:val="000000"/>
          <w:sz w:val="32"/>
          <w:szCs w:val="32"/>
        </w:rPr>
        <w:t>遂川</w:t>
      </w:r>
      <w:r w:rsidRPr="00691905">
        <w:rPr>
          <w:rFonts w:ascii="仿宋_GB2312" w:eastAsia="仿宋_GB2312" w:hAnsi="仿宋" w:hint="eastAsia"/>
          <w:color w:val="000000"/>
          <w:sz w:val="32"/>
          <w:szCs w:val="32"/>
        </w:rPr>
        <w:t>县人民政府申请行政复议，或在收到本决定之日起6个月内依法向人民法院提起行政诉讼。</w:t>
      </w:r>
      <w:r w:rsidRPr="00691905">
        <w:rPr>
          <w:rFonts w:hint="eastAsia"/>
          <w:color w:val="000000"/>
          <w:sz w:val="32"/>
          <w:szCs w:val="32"/>
        </w:rPr>
        <w:t> </w:t>
      </w:r>
    </w:p>
    <w:p w:rsidR="00B948DE" w:rsidRDefault="00B948DE" w:rsidP="00B948DE">
      <w:pPr>
        <w:spacing w:line="540" w:lineRule="exact"/>
        <w:jc w:val="center"/>
        <w:rPr>
          <w:rFonts w:ascii="仿宋_GB2312" w:eastAsia="仿宋_GB2312" w:hAnsi="宋体" w:cs="Latha"/>
          <w:sz w:val="32"/>
          <w:szCs w:val="32"/>
        </w:rPr>
      </w:pPr>
    </w:p>
    <w:p w:rsidR="004F5F5F" w:rsidRDefault="00B948DE" w:rsidP="00B948DE">
      <w:pPr>
        <w:spacing w:line="540" w:lineRule="exact"/>
        <w:ind w:leftChars="2356" w:left="4948" w:firstLineChars="100" w:firstLine="320"/>
        <w:jc w:val="left"/>
        <w:rPr>
          <w:rFonts w:ascii="仿宋_GB2312" w:eastAsia="仿宋_GB2312" w:hAnsi="宋体" w:cs="Latha"/>
          <w:sz w:val="32"/>
          <w:szCs w:val="32"/>
        </w:rPr>
      </w:pPr>
      <w:r>
        <w:rPr>
          <w:rFonts w:ascii="仿宋_GB2312" w:eastAsia="仿宋_GB2312" w:hAnsi="宋体" w:cs="Latha" w:hint="eastAsia"/>
          <w:sz w:val="32"/>
          <w:szCs w:val="32"/>
        </w:rPr>
        <w:t xml:space="preserve">遂川县财政局                                            </w:t>
      </w:r>
      <w:r w:rsidR="001E4FC4">
        <w:rPr>
          <w:rFonts w:ascii="仿宋_GB2312" w:eastAsia="仿宋_GB2312" w:hAnsi="宋体" w:cs="Latha" w:hint="eastAsia"/>
          <w:sz w:val="32"/>
          <w:szCs w:val="32"/>
        </w:rPr>
        <w:t>2020年2月17日</w:t>
      </w:r>
    </w:p>
    <w:p w:rsidR="004F5F5F" w:rsidRDefault="004F5F5F" w:rsidP="00B948DE">
      <w:pPr>
        <w:spacing w:line="540" w:lineRule="exact"/>
        <w:ind w:leftChars="2356" w:left="4948" w:firstLineChars="100" w:firstLine="320"/>
        <w:jc w:val="left"/>
        <w:rPr>
          <w:rFonts w:ascii="仿宋_GB2312" w:eastAsia="仿宋_GB2312" w:hAnsi="宋体" w:cs="Latha"/>
          <w:sz w:val="32"/>
          <w:szCs w:val="32"/>
        </w:rPr>
      </w:pPr>
    </w:p>
    <w:p w:rsidR="00B948DE" w:rsidRPr="004D1FD8" w:rsidRDefault="00B948DE" w:rsidP="00B948DE">
      <w:pPr>
        <w:spacing w:line="540" w:lineRule="exact"/>
        <w:jc w:val="center"/>
        <w:rPr>
          <w:rFonts w:ascii="仿宋_GB2312" w:eastAsia="仿宋_GB2312" w:hAnsi="仿宋" w:cs="宋体"/>
          <w:color w:val="000000"/>
          <w:kern w:val="0"/>
          <w:sz w:val="32"/>
          <w:szCs w:val="32"/>
        </w:rPr>
      </w:pPr>
    </w:p>
    <w:p w:rsidR="00B948DE" w:rsidRDefault="003D0B76" w:rsidP="00B948DE">
      <w:pPr>
        <w:widowControl/>
        <w:shd w:val="clear" w:color="auto" w:fill="FFFFFF"/>
        <w:spacing w:line="560" w:lineRule="exact"/>
        <w:ind w:firstLineChars="100" w:firstLine="280"/>
        <w:jc w:val="left"/>
        <w:rPr>
          <w:rFonts w:ascii="仿宋_GB2312" w:eastAsia="仿宋_GB2312" w:hAnsi="仿宋" w:cs="宋体"/>
          <w:kern w:val="0"/>
          <w:sz w:val="28"/>
          <w:szCs w:val="28"/>
        </w:rPr>
      </w:pPr>
      <w:r>
        <w:rPr>
          <w:rFonts w:ascii="仿宋_GB2312" w:eastAsia="仿宋_GB2312" w:hAnsi="仿宋" w:cs="宋体"/>
          <w:noProof/>
          <w:kern w:val="0"/>
          <w:sz w:val="28"/>
          <w:szCs w:val="28"/>
        </w:rPr>
        <w:pict>
          <v:line id="_x0000_s2054" style="position:absolute;left:0;text-align:left;z-index:5" from=".9pt,.1pt" to="440.25pt,.1pt"/>
        </w:pict>
      </w:r>
      <w:r w:rsidR="00B948DE" w:rsidRPr="00360BFF">
        <w:rPr>
          <w:rFonts w:ascii="仿宋_GB2312" w:eastAsia="仿宋_GB2312" w:hAnsi="仿宋" w:cs="宋体" w:hint="eastAsia"/>
          <w:kern w:val="0"/>
          <w:sz w:val="28"/>
          <w:szCs w:val="28"/>
        </w:rPr>
        <w:t>抄报：吉安市财政局</w:t>
      </w:r>
    </w:p>
    <w:p w:rsidR="00B948DE" w:rsidRPr="002C2131" w:rsidRDefault="003D0B76" w:rsidP="00B948DE">
      <w:pPr>
        <w:widowControl/>
        <w:shd w:val="clear" w:color="auto" w:fill="FFFFFF"/>
        <w:spacing w:line="560" w:lineRule="exact"/>
        <w:ind w:firstLineChars="100" w:firstLine="280"/>
        <w:jc w:val="left"/>
        <w:rPr>
          <w:rFonts w:ascii="仿宋_GB2312" w:eastAsia="仿宋_GB2312" w:hAnsi="宋体" w:cs="Latha"/>
          <w:sz w:val="32"/>
          <w:szCs w:val="32"/>
        </w:rPr>
      </w:pPr>
      <w:r w:rsidRPr="003D0B76">
        <w:rPr>
          <w:rFonts w:ascii="仿宋_GB2312" w:eastAsia="仿宋_GB2312" w:hAnsi="仿宋" w:cs="宋体"/>
          <w:noProof/>
          <w:kern w:val="0"/>
          <w:sz w:val="28"/>
          <w:szCs w:val="28"/>
        </w:rPr>
        <w:pict>
          <v:line id="_x0000_s2055" style="position:absolute;left:0;text-align:left;z-index:6" from=".9pt,32.35pt" to="440.25pt,32.35pt"/>
        </w:pict>
      </w:r>
      <w:r w:rsidRPr="003D0B76">
        <w:rPr>
          <w:rFonts w:ascii="仿宋_GB2312" w:eastAsia="仿宋_GB2312" w:hAnsi="仿宋" w:cs="宋体"/>
          <w:kern w:val="0"/>
          <w:sz w:val="28"/>
          <w:szCs w:val="28"/>
        </w:rPr>
        <w:pict>
          <v:line id="_x0000_s2053" style="position:absolute;left:0;text-align:left;z-index:4" from=".9pt,1.65pt" to="440.25pt,1.65pt"/>
        </w:pict>
      </w:r>
      <w:r w:rsidR="00B948DE" w:rsidRPr="00360BFF">
        <w:rPr>
          <w:rFonts w:ascii="仿宋_GB2312" w:eastAsia="仿宋_GB2312" w:hAnsi="仿宋" w:cs="宋体" w:hint="eastAsia"/>
          <w:kern w:val="0"/>
          <w:sz w:val="28"/>
          <w:szCs w:val="28"/>
        </w:rPr>
        <w:t>遂川县财政局</w:t>
      </w:r>
      <w:r w:rsidR="00B948DE">
        <w:rPr>
          <w:rFonts w:ascii="仿宋_GB2312" w:eastAsia="仿宋_GB2312" w:hAnsi="仿宋" w:cs="宋体" w:hint="eastAsia"/>
          <w:kern w:val="0"/>
          <w:sz w:val="28"/>
          <w:szCs w:val="28"/>
        </w:rPr>
        <w:t xml:space="preserve">办公室       </w:t>
      </w:r>
      <w:r w:rsidR="00B948DE" w:rsidRPr="00360BFF">
        <w:rPr>
          <w:rFonts w:ascii="仿宋_GB2312" w:eastAsia="仿宋_GB2312" w:hAnsi="仿宋" w:cs="宋体" w:hint="eastAsia"/>
          <w:kern w:val="0"/>
          <w:sz w:val="28"/>
          <w:szCs w:val="28"/>
        </w:rPr>
        <w:t xml:space="preserve">             </w:t>
      </w:r>
      <w:r w:rsidR="001E4FC4">
        <w:rPr>
          <w:rFonts w:ascii="仿宋_GB2312" w:eastAsia="仿宋_GB2312" w:hAnsi="仿宋" w:cs="宋体" w:hint="eastAsia"/>
          <w:kern w:val="0"/>
          <w:sz w:val="28"/>
          <w:szCs w:val="28"/>
        </w:rPr>
        <w:t>2020年2月17日</w:t>
      </w:r>
      <w:r w:rsidR="00B948DE" w:rsidRPr="00360BFF">
        <w:rPr>
          <w:rFonts w:ascii="仿宋_GB2312" w:eastAsia="仿宋_GB2312" w:hAnsi="仿宋" w:cs="宋体" w:hint="eastAsia"/>
          <w:kern w:val="0"/>
          <w:sz w:val="28"/>
          <w:szCs w:val="28"/>
        </w:rPr>
        <w:t>印发</w:t>
      </w:r>
    </w:p>
    <w:p w:rsidR="004F5484" w:rsidRPr="00AB2CC0" w:rsidRDefault="004F5484" w:rsidP="004F5484">
      <w:pPr>
        <w:widowControl/>
        <w:shd w:val="clear" w:color="auto" w:fill="FFFFFF"/>
        <w:spacing w:line="520" w:lineRule="exact"/>
        <w:jc w:val="center"/>
        <w:rPr>
          <w:rFonts w:ascii="仿宋_GB2312" w:eastAsia="仿宋_GB2312" w:hAnsi="宋体"/>
          <w:color w:val="000000"/>
          <w:sz w:val="32"/>
          <w:szCs w:val="32"/>
        </w:rPr>
      </w:pPr>
    </w:p>
    <w:p w:rsidR="004F5484" w:rsidRPr="00AB2CC0" w:rsidRDefault="004F5484" w:rsidP="004F5484">
      <w:pPr>
        <w:widowControl/>
        <w:shd w:val="clear" w:color="auto" w:fill="FFFFFF"/>
        <w:spacing w:line="520" w:lineRule="exact"/>
        <w:jc w:val="center"/>
        <w:rPr>
          <w:rFonts w:ascii="仿宋_GB2312" w:eastAsia="仿宋_GB2312" w:hAnsi="宋体"/>
          <w:color w:val="000000"/>
          <w:sz w:val="32"/>
          <w:szCs w:val="32"/>
        </w:rPr>
      </w:pPr>
    </w:p>
    <w:p w:rsidR="004F5484" w:rsidRPr="00AB2CC0" w:rsidRDefault="004F5484" w:rsidP="004F5484">
      <w:pPr>
        <w:widowControl/>
        <w:shd w:val="clear" w:color="auto" w:fill="FFFFFF"/>
        <w:spacing w:line="520" w:lineRule="exact"/>
        <w:jc w:val="center"/>
        <w:rPr>
          <w:rFonts w:ascii="仿宋_GB2312" w:eastAsia="仿宋_GB2312" w:hAnsi="宋体"/>
          <w:color w:val="000000"/>
          <w:sz w:val="32"/>
          <w:szCs w:val="32"/>
        </w:rPr>
      </w:pPr>
    </w:p>
    <w:p w:rsidR="004F5484" w:rsidRPr="00AB2CC0" w:rsidRDefault="004F5484" w:rsidP="004F5484">
      <w:pPr>
        <w:widowControl/>
        <w:shd w:val="clear" w:color="auto" w:fill="FFFFFF"/>
        <w:spacing w:line="520" w:lineRule="exact"/>
        <w:jc w:val="center"/>
        <w:rPr>
          <w:rFonts w:ascii="仿宋_GB2312" w:eastAsia="仿宋_GB2312" w:hAnsi="宋体"/>
          <w:color w:val="000000"/>
          <w:sz w:val="32"/>
          <w:szCs w:val="32"/>
        </w:rPr>
      </w:pPr>
    </w:p>
    <w:p w:rsidR="004F5484" w:rsidRPr="00AB2CC0" w:rsidRDefault="004F5484" w:rsidP="004F5484">
      <w:pPr>
        <w:widowControl/>
        <w:shd w:val="clear" w:color="auto" w:fill="FFFFFF"/>
        <w:spacing w:line="520" w:lineRule="exact"/>
        <w:jc w:val="center"/>
        <w:rPr>
          <w:rFonts w:ascii="仿宋_GB2312" w:eastAsia="仿宋_GB2312" w:hAnsi="楷体_GB2312" w:cs="楷体_GB2312"/>
          <w:sz w:val="32"/>
          <w:szCs w:val="32"/>
        </w:rPr>
      </w:pPr>
      <w:r w:rsidRPr="00AB2CC0">
        <w:rPr>
          <w:rFonts w:ascii="仿宋_GB2312" w:eastAsia="仿宋_GB2312" w:hAnsi="楷体_GB2312" w:cs="楷体_GB2312" w:hint="eastAsia"/>
          <w:sz w:val="32"/>
          <w:szCs w:val="32"/>
        </w:rPr>
        <w:t>遂财</w:t>
      </w:r>
      <w:r>
        <w:rPr>
          <w:rFonts w:ascii="仿宋_GB2312" w:eastAsia="仿宋_GB2312" w:hAnsi="楷体_GB2312" w:cs="楷体_GB2312" w:hint="eastAsia"/>
          <w:sz w:val="32"/>
          <w:szCs w:val="32"/>
        </w:rPr>
        <w:t>罚字</w:t>
      </w:r>
      <w:r w:rsidRPr="00AB2CC0">
        <w:rPr>
          <w:rFonts w:ascii="仿宋_GB2312" w:eastAsia="仿宋_GB2312" w:hAnsi="楷体_GB2312" w:cs="楷体_GB2312"/>
          <w:sz w:val="32"/>
          <w:szCs w:val="32"/>
        </w:rPr>
        <w:t>[20</w:t>
      </w:r>
      <w:r w:rsidRPr="00AB2CC0">
        <w:rPr>
          <w:rFonts w:ascii="仿宋_GB2312" w:eastAsia="仿宋_GB2312" w:hAnsi="楷体_GB2312" w:cs="楷体_GB2312" w:hint="eastAsia"/>
          <w:sz w:val="32"/>
          <w:szCs w:val="32"/>
        </w:rPr>
        <w:t>20</w:t>
      </w:r>
      <w:r w:rsidRPr="00AB2CC0">
        <w:rPr>
          <w:rFonts w:ascii="仿宋_GB2312" w:eastAsia="仿宋_GB2312" w:hAnsi="楷体_GB2312" w:cs="楷体_GB2312"/>
          <w:sz w:val="32"/>
          <w:szCs w:val="32"/>
        </w:rPr>
        <w:t>]</w:t>
      </w:r>
      <w:r>
        <w:rPr>
          <w:rFonts w:ascii="仿宋_GB2312" w:eastAsia="仿宋_GB2312" w:hAnsi="楷体_GB2312" w:cs="楷体_GB2312" w:hint="eastAsia"/>
          <w:sz w:val="32"/>
          <w:szCs w:val="32"/>
        </w:rPr>
        <w:t>4</w:t>
      </w:r>
      <w:r w:rsidRPr="00AB2CC0">
        <w:rPr>
          <w:rFonts w:ascii="仿宋_GB2312" w:eastAsia="仿宋_GB2312" w:hAnsi="楷体_GB2312" w:cs="楷体_GB2312" w:hint="eastAsia"/>
          <w:sz w:val="32"/>
          <w:szCs w:val="32"/>
        </w:rPr>
        <w:t>号</w:t>
      </w:r>
    </w:p>
    <w:p w:rsidR="004F5484" w:rsidRPr="00AB2CC0" w:rsidRDefault="004F5484" w:rsidP="004F5484">
      <w:pPr>
        <w:widowControl/>
        <w:shd w:val="clear" w:color="auto" w:fill="FFFFFF"/>
        <w:spacing w:line="520" w:lineRule="exact"/>
        <w:jc w:val="center"/>
        <w:rPr>
          <w:rFonts w:ascii="仿宋_GB2312" w:eastAsia="仿宋_GB2312" w:hAnsi="宋体"/>
          <w:color w:val="000000"/>
          <w:sz w:val="32"/>
          <w:szCs w:val="32"/>
        </w:rPr>
      </w:pPr>
    </w:p>
    <w:p w:rsidR="004F5484" w:rsidRPr="00AB2CC0" w:rsidRDefault="004F5484" w:rsidP="004F5484">
      <w:pPr>
        <w:widowControl/>
        <w:shd w:val="clear" w:color="auto" w:fill="FFFFFF"/>
        <w:spacing w:line="520" w:lineRule="exact"/>
        <w:jc w:val="center"/>
        <w:rPr>
          <w:rFonts w:ascii="宋体" w:hAnsi="宋体" w:cs="宋体"/>
          <w:spacing w:val="24"/>
          <w:kern w:val="0"/>
          <w:sz w:val="44"/>
          <w:szCs w:val="44"/>
        </w:rPr>
      </w:pPr>
      <w:r w:rsidRPr="00AB2CC0">
        <w:rPr>
          <w:rFonts w:ascii="宋体" w:hAnsi="宋体" w:cs="宋体" w:hint="eastAsia"/>
          <w:spacing w:val="24"/>
          <w:kern w:val="0"/>
          <w:sz w:val="44"/>
          <w:szCs w:val="44"/>
        </w:rPr>
        <w:t>遂川县财政局行政处罚决定书</w:t>
      </w:r>
    </w:p>
    <w:p w:rsidR="004F5484" w:rsidRPr="00F25F03" w:rsidRDefault="004F5484" w:rsidP="004F5484">
      <w:pPr>
        <w:ind w:firstLineChars="400" w:firstLine="1280"/>
        <w:jc w:val="center"/>
        <w:rPr>
          <w:rFonts w:ascii="仿宋" w:eastAsia="仿宋" w:hAnsi="仿宋" w:cs="宋体"/>
          <w:kern w:val="0"/>
          <w:sz w:val="32"/>
          <w:szCs w:val="32"/>
        </w:rPr>
      </w:pPr>
      <w:r w:rsidRPr="00B2431D">
        <w:rPr>
          <w:rFonts w:ascii="宋体" w:cs="宋体"/>
          <w:kern w:val="0"/>
          <w:sz w:val="32"/>
          <w:szCs w:val="32"/>
        </w:rPr>
        <w:t> </w:t>
      </w:r>
      <w:r>
        <w:rPr>
          <w:rFonts w:ascii="宋体" w:hAnsi="宋体" w:cs="宋体"/>
          <w:kern w:val="0"/>
          <w:sz w:val="32"/>
          <w:szCs w:val="32"/>
        </w:rPr>
        <w:t xml:space="preserve">        </w:t>
      </w:r>
    </w:p>
    <w:p w:rsidR="00A24616" w:rsidRDefault="00A24616" w:rsidP="00A24616">
      <w:pPr>
        <w:widowControl/>
        <w:shd w:val="clear" w:color="auto" w:fill="FFFFFF"/>
        <w:spacing w:line="520" w:lineRule="exact"/>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遂川县</w:t>
      </w:r>
      <w:r>
        <w:rPr>
          <w:rFonts w:ascii="仿宋_GB2312" w:eastAsia="仿宋_GB2312" w:hAnsi="仿宋" w:cs="仿宋" w:hint="eastAsia"/>
          <w:bCs/>
          <w:sz w:val="32"/>
          <w:szCs w:val="32"/>
        </w:rPr>
        <w:t>自然资源</w:t>
      </w:r>
      <w:r w:rsidRPr="00A2254B">
        <w:rPr>
          <w:rFonts w:ascii="仿宋_GB2312" w:eastAsia="仿宋_GB2312" w:hAnsi="仿宋" w:cs="仿宋" w:hint="eastAsia"/>
          <w:bCs/>
          <w:sz w:val="32"/>
          <w:szCs w:val="32"/>
        </w:rPr>
        <w:t>局</w:t>
      </w:r>
    </w:p>
    <w:p w:rsidR="004F5484" w:rsidRDefault="004F5484" w:rsidP="004F5484">
      <w:pPr>
        <w:widowControl/>
        <w:shd w:val="clear" w:color="auto" w:fill="FFFFFF"/>
        <w:spacing w:line="520" w:lineRule="exact"/>
        <w:ind w:firstLineChars="100" w:firstLine="320"/>
        <w:jc w:val="left"/>
        <w:rPr>
          <w:rFonts w:ascii="仿宋" w:eastAsia="仿宋" w:hAnsi="仿宋" w:cs="宋体"/>
          <w:kern w:val="0"/>
          <w:sz w:val="32"/>
          <w:szCs w:val="32"/>
          <w:u w:val="single"/>
        </w:rPr>
      </w:pPr>
      <w:r w:rsidRPr="004F5484">
        <w:rPr>
          <w:rFonts w:ascii="仿宋_GB2312" w:eastAsia="仿宋_GB2312" w:hAnsi="仿宋" w:cs="仿宋" w:hint="eastAsia"/>
          <w:bCs/>
          <w:sz w:val="32"/>
          <w:szCs w:val="32"/>
        </w:rPr>
        <w:t>当事人：</w:t>
      </w:r>
      <w:r w:rsidRPr="00A2254B">
        <w:rPr>
          <w:rFonts w:ascii="仿宋_GB2312" w:eastAsia="仿宋_GB2312" w:hAnsi="仿宋" w:cs="仿宋" w:hint="eastAsia"/>
          <w:bCs/>
          <w:sz w:val="32"/>
          <w:szCs w:val="32"/>
        </w:rPr>
        <w:t>遂川县</w:t>
      </w:r>
      <w:r>
        <w:rPr>
          <w:rFonts w:ascii="仿宋_GB2312" w:eastAsia="仿宋_GB2312" w:hAnsi="仿宋" w:cs="仿宋" w:hint="eastAsia"/>
          <w:bCs/>
          <w:sz w:val="32"/>
          <w:szCs w:val="32"/>
        </w:rPr>
        <w:t>自然资源</w:t>
      </w:r>
      <w:r w:rsidRPr="00A2254B">
        <w:rPr>
          <w:rFonts w:ascii="仿宋_GB2312" w:eastAsia="仿宋_GB2312" w:hAnsi="仿宋" w:cs="仿宋" w:hint="eastAsia"/>
          <w:bCs/>
          <w:sz w:val="32"/>
          <w:szCs w:val="32"/>
        </w:rPr>
        <w:t>局</w:t>
      </w:r>
      <w:r w:rsidRPr="00F823FA">
        <w:rPr>
          <w:rFonts w:ascii="仿宋" w:eastAsia="仿宋" w:hAnsi="仿宋" w:cs="宋体"/>
          <w:b/>
          <w:kern w:val="0"/>
          <w:sz w:val="32"/>
          <w:szCs w:val="32"/>
        </w:rPr>
        <w:t xml:space="preserve"> </w:t>
      </w:r>
      <w:r w:rsidRPr="00F25F03">
        <w:rPr>
          <w:rFonts w:ascii="仿宋" w:eastAsia="仿宋" w:hAnsi="仿宋" w:cs="宋体"/>
          <w:kern w:val="0"/>
          <w:sz w:val="32"/>
          <w:szCs w:val="32"/>
        </w:rPr>
        <w:t xml:space="preserve"> </w:t>
      </w:r>
    </w:p>
    <w:p w:rsidR="004F5484" w:rsidRPr="004F5484" w:rsidRDefault="004F5484" w:rsidP="004F5484">
      <w:pPr>
        <w:spacing w:line="560" w:lineRule="exact"/>
        <w:ind w:firstLineChars="100" w:firstLine="320"/>
        <w:rPr>
          <w:rFonts w:ascii="仿宋_GB2312" w:eastAsia="仿宋_GB2312" w:hAnsi="仿宋" w:cs="仿宋"/>
          <w:bCs/>
          <w:sz w:val="32"/>
          <w:szCs w:val="32"/>
        </w:rPr>
      </w:pPr>
      <w:r w:rsidRPr="004F5484">
        <w:rPr>
          <w:rFonts w:ascii="仿宋_GB2312" w:eastAsia="仿宋_GB2312" w:hAnsi="仿宋" w:cs="仿宋" w:hint="eastAsia"/>
          <w:bCs/>
          <w:sz w:val="32"/>
          <w:szCs w:val="32"/>
        </w:rPr>
        <w:t>地  址：遂川县泉江镇银云路</w:t>
      </w:r>
    </w:p>
    <w:p w:rsidR="004F5484" w:rsidRDefault="004F5484" w:rsidP="004F5484">
      <w:pPr>
        <w:spacing w:line="540" w:lineRule="exact"/>
        <w:ind w:right="55" w:firstLineChars="200" w:firstLine="640"/>
        <w:jc w:val="left"/>
        <w:rPr>
          <w:rFonts w:ascii="黑体" w:eastAsia="黑体" w:hAnsi="黑体"/>
          <w:color w:val="000000"/>
          <w:sz w:val="32"/>
          <w:szCs w:val="32"/>
        </w:rPr>
      </w:pPr>
    </w:p>
    <w:p w:rsidR="004F5484" w:rsidRPr="007C5DB6" w:rsidRDefault="004F5484" w:rsidP="004F5484">
      <w:pPr>
        <w:spacing w:line="540" w:lineRule="exact"/>
        <w:ind w:right="55" w:firstLineChars="200" w:firstLine="640"/>
        <w:jc w:val="left"/>
        <w:rPr>
          <w:rFonts w:ascii="仿宋_GB2312" w:eastAsia="仿宋_GB2312" w:hAnsi="楷体_GB2312" w:cs="楷体_GB2312"/>
          <w:sz w:val="32"/>
          <w:szCs w:val="32"/>
        </w:rPr>
      </w:pPr>
      <w:r w:rsidRPr="002C2131">
        <w:rPr>
          <w:rFonts w:ascii="黑体" w:eastAsia="黑体" w:hAnsi="黑体" w:hint="eastAsia"/>
          <w:color w:val="000000"/>
          <w:sz w:val="32"/>
          <w:szCs w:val="32"/>
        </w:rPr>
        <w:t>一、违法事实</w:t>
      </w:r>
    </w:p>
    <w:p w:rsidR="00460F50" w:rsidRPr="00A2254B" w:rsidRDefault="004F5484" w:rsidP="004F5F5F">
      <w:pPr>
        <w:widowControl/>
        <w:shd w:val="clear" w:color="auto" w:fill="FFFFFF"/>
        <w:spacing w:line="520" w:lineRule="exact"/>
        <w:ind w:firstLineChars="150" w:firstLine="480"/>
        <w:jc w:val="left"/>
        <w:rPr>
          <w:rFonts w:ascii="仿宋_GB2312" w:eastAsia="仿宋_GB2312" w:hAnsi="仿宋" w:cs="仿宋"/>
          <w:b/>
          <w:sz w:val="32"/>
          <w:szCs w:val="32"/>
        </w:rPr>
      </w:pPr>
      <w:r w:rsidRPr="007C5DB6">
        <w:rPr>
          <w:rFonts w:ascii="仿宋_GB2312" w:eastAsia="仿宋_GB2312" w:hAnsi="楷体_GB2312" w:cs="楷体_GB2312" w:hint="eastAsia"/>
          <w:sz w:val="32"/>
          <w:szCs w:val="32"/>
        </w:rPr>
        <w:t>经查明，你单位</w:t>
      </w:r>
      <w:r>
        <w:rPr>
          <w:rFonts w:ascii="仿宋_GB2312" w:eastAsia="仿宋_GB2312" w:hAnsi="宋体" w:hint="eastAsia"/>
          <w:sz w:val="32"/>
          <w:szCs w:val="44"/>
        </w:rPr>
        <w:t>委托</w:t>
      </w:r>
      <w:r w:rsidRPr="00D46C9F">
        <w:rPr>
          <w:rFonts w:ascii="仿宋_GB2312" w:eastAsia="仿宋_GB2312" w:hAnsi="宋体" w:hint="eastAsia"/>
          <w:color w:val="000000"/>
          <w:sz w:val="32"/>
          <w:szCs w:val="32"/>
        </w:rPr>
        <w:t>江西忠青工程项目管理有限公司代</w:t>
      </w:r>
      <w:r w:rsidRPr="004F5F5F">
        <w:rPr>
          <w:rFonts w:ascii="仿宋_GB2312" w:eastAsia="仿宋_GB2312" w:hAnsi="宋体" w:hint="eastAsia"/>
          <w:spacing w:val="-20"/>
          <w:sz w:val="32"/>
          <w:szCs w:val="44"/>
        </w:rPr>
        <w:t>理实施的</w:t>
      </w:r>
      <w:r w:rsidR="00460F50" w:rsidRPr="004F5F5F">
        <w:rPr>
          <w:rFonts w:ascii="仿宋_GB2312" w:eastAsia="仿宋_GB2312" w:hAnsi="仿宋" w:cs="仿宋" w:hint="eastAsia"/>
          <w:b/>
          <w:spacing w:val="-20"/>
          <w:sz w:val="32"/>
          <w:szCs w:val="32"/>
        </w:rPr>
        <w:t>遂川县地质灾害通讯终端采购项目（</w:t>
      </w:r>
      <w:r w:rsidR="00460F50" w:rsidRPr="004F5F5F">
        <w:rPr>
          <w:rFonts w:ascii="仿宋_GB2312" w:eastAsia="仿宋_GB2312" w:hAnsi="仿宋" w:cs="仿宋"/>
          <w:b/>
          <w:spacing w:val="-20"/>
          <w:sz w:val="32"/>
          <w:szCs w:val="32"/>
        </w:rPr>
        <w:t>JXZQ2032-SC-D002</w:t>
      </w:r>
      <w:r w:rsidR="00460F50" w:rsidRPr="004F5F5F">
        <w:rPr>
          <w:rFonts w:ascii="仿宋_GB2312" w:eastAsia="仿宋_GB2312" w:hAnsi="仿宋" w:cs="仿宋" w:hint="eastAsia"/>
          <w:b/>
          <w:spacing w:val="-20"/>
          <w:sz w:val="32"/>
          <w:szCs w:val="32"/>
        </w:rPr>
        <w:t>）</w:t>
      </w:r>
      <w:r w:rsidRPr="004F5484">
        <w:rPr>
          <w:rFonts w:ascii="仿宋_GB2312" w:eastAsia="仿宋_GB2312" w:hAnsi="宋体" w:hint="eastAsia"/>
          <w:sz w:val="32"/>
          <w:szCs w:val="44"/>
        </w:rPr>
        <w:t>存在</w:t>
      </w:r>
      <w:r w:rsidR="004F5F5F">
        <w:rPr>
          <w:rFonts w:ascii="仿宋_GB2312" w:eastAsia="仿宋_GB2312" w:hAnsi="宋体" w:hint="eastAsia"/>
          <w:sz w:val="32"/>
          <w:szCs w:val="44"/>
        </w:rPr>
        <w:t>以下</w:t>
      </w:r>
      <w:r w:rsidR="00460F50">
        <w:rPr>
          <w:rFonts w:ascii="仿宋_GB2312" w:eastAsia="仿宋_GB2312" w:hAnsi="宋体" w:hint="eastAsia"/>
          <w:sz w:val="32"/>
          <w:szCs w:val="44"/>
        </w:rPr>
        <w:t>违</w:t>
      </w:r>
      <w:r>
        <w:rPr>
          <w:rFonts w:ascii="仿宋_GB2312" w:eastAsia="仿宋_GB2312" w:hAnsi="宋体" w:hint="eastAsia"/>
          <w:sz w:val="32"/>
          <w:szCs w:val="44"/>
        </w:rPr>
        <w:t>法违</w:t>
      </w:r>
      <w:r w:rsidR="00460F50">
        <w:rPr>
          <w:rFonts w:ascii="仿宋_GB2312" w:eastAsia="仿宋_GB2312" w:hAnsi="宋体" w:hint="eastAsia"/>
          <w:sz w:val="32"/>
          <w:szCs w:val="44"/>
        </w:rPr>
        <w:t>规情况</w:t>
      </w:r>
      <w:r w:rsidR="00460F50">
        <w:rPr>
          <w:rFonts w:ascii="仿宋_GB2312" w:eastAsia="仿宋_GB2312" w:hAnsi="宋体"/>
          <w:sz w:val="32"/>
          <w:szCs w:val="44"/>
        </w:rPr>
        <w:t>:</w:t>
      </w:r>
      <w:r w:rsidR="00460F50" w:rsidRPr="00A2254B">
        <w:rPr>
          <w:rFonts w:ascii="仿宋_GB2312" w:eastAsia="仿宋_GB2312" w:hAnsi="仿宋" w:cs="仿宋"/>
          <w:b/>
          <w:sz w:val="32"/>
          <w:szCs w:val="32"/>
        </w:rPr>
        <w:t xml:space="preserve"> </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未见价格商定并保证项目质量的协商记录，违反</w:t>
      </w:r>
      <w:r w:rsidRPr="00A2254B">
        <w:rPr>
          <w:rFonts w:ascii="仿宋_GB2312" w:eastAsia="仿宋_GB2312" w:hAnsi="仿宋" w:cs="仿宋"/>
          <w:bCs/>
          <w:sz w:val="32"/>
          <w:szCs w:val="32"/>
        </w:rPr>
        <w:t>74</w:t>
      </w:r>
      <w:r w:rsidRPr="00A2254B">
        <w:rPr>
          <w:rFonts w:ascii="仿宋_GB2312" w:eastAsia="仿宋_GB2312" w:hAnsi="仿宋" w:cs="仿宋" w:hint="eastAsia"/>
          <w:bCs/>
          <w:sz w:val="32"/>
          <w:szCs w:val="32"/>
        </w:rPr>
        <w:t>号令第</w:t>
      </w:r>
      <w:r w:rsidRPr="00A2254B">
        <w:rPr>
          <w:rFonts w:ascii="仿宋_GB2312" w:eastAsia="仿宋_GB2312" w:hAnsi="仿宋" w:cs="仿宋"/>
          <w:bCs/>
          <w:sz w:val="32"/>
          <w:szCs w:val="32"/>
        </w:rPr>
        <w:t>41</w:t>
      </w:r>
      <w:r w:rsidRPr="00A2254B">
        <w:rPr>
          <w:rFonts w:ascii="仿宋_GB2312" w:eastAsia="仿宋_GB2312" w:hAnsi="仿宋" w:cs="仿宋" w:hint="eastAsia"/>
          <w:bCs/>
          <w:sz w:val="32"/>
          <w:szCs w:val="32"/>
        </w:rPr>
        <w:t>条、</w:t>
      </w:r>
      <w:r w:rsidRPr="00A2254B">
        <w:rPr>
          <w:rFonts w:ascii="仿宋_GB2312" w:eastAsia="仿宋_GB2312" w:hAnsi="仿宋" w:cs="仿宋"/>
          <w:bCs/>
          <w:sz w:val="32"/>
          <w:szCs w:val="32"/>
        </w:rPr>
        <w:t>42</w:t>
      </w:r>
      <w:r w:rsidRPr="00A2254B">
        <w:rPr>
          <w:rFonts w:ascii="仿宋_GB2312" w:eastAsia="仿宋_GB2312" w:hAnsi="仿宋" w:cs="仿宋" w:hint="eastAsia"/>
          <w:bCs/>
          <w:sz w:val="32"/>
          <w:szCs w:val="32"/>
        </w:rPr>
        <w:t>条的规定。</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sz w:val="32"/>
          <w:szCs w:val="32"/>
        </w:rPr>
        <w:t>2.</w:t>
      </w:r>
      <w:r w:rsidRPr="00A2254B">
        <w:rPr>
          <w:rFonts w:ascii="仿宋_GB2312" w:eastAsia="仿宋_GB2312" w:hAnsi="仿宋" w:cs="仿宋" w:hint="eastAsia"/>
          <w:sz w:val="32"/>
          <w:szCs w:val="32"/>
        </w:rPr>
        <w:t>未将音像资料、采购合同、验收报告、</w:t>
      </w:r>
      <w:r w:rsidRPr="00A2254B">
        <w:rPr>
          <w:rFonts w:ascii="仿宋_GB2312" w:eastAsia="仿宋_GB2312" w:hAnsi="仿宋" w:cs="仿宋" w:hint="eastAsia"/>
          <w:bCs/>
          <w:sz w:val="32"/>
          <w:szCs w:val="32"/>
        </w:rPr>
        <w:t>保证金退还资料等</w:t>
      </w:r>
      <w:r w:rsidRPr="00A2254B">
        <w:rPr>
          <w:rFonts w:ascii="仿宋_GB2312" w:eastAsia="仿宋_GB2312" w:hAnsi="仿宋" w:cs="仿宋" w:hint="eastAsia"/>
          <w:sz w:val="32"/>
          <w:szCs w:val="32"/>
        </w:rPr>
        <w:t>作为采购文件一并存档，违反《政府采购法》第</w:t>
      </w:r>
      <w:r w:rsidRPr="00A2254B">
        <w:rPr>
          <w:rFonts w:ascii="仿宋_GB2312" w:eastAsia="仿宋_GB2312" w:hAnsi="仿宋" w:cs="仿宋"/>
          <w:sz w:val="32"/>
          <w:szCs w:val="32"/>
        </w:rPr>
        <w:t>42</w:t>
      </w:r>
      <w:r w:rsidRPr="00A2254B">
        <w:rPr>
          <w:rFonts w:ascii="仿宋_GB2312" w:eastAsia="仿宋_GB2312" w:hAnsi="仿宋" w:cs="仿宋" w:hint="eastAsia"/>
          <w:sz w:val="32"/>
          <w:szCs w:val="32"/>
        </w:rPr>
        <w:t>条、江西省财政厅关于印发《江西省政府采购管理实施办法（试行）》（赣财购</w:t>
      </w:r>
      <w:r w:rsidRPr="00A2254B">
        <w:rPr>
          <w:rFonts w:ascii="仿宋_GB2312" w:eastAsia="仿宋_GB2312" w:hAnsi="仿宋" w:cs="仿宋"/>
          <w:sz w:val="32"/>
          <w:szCs w:val="32"/>
        </w:rPr>
        <w:t>[2016]25</w:t>
      </w:r>
      <w:r w:rsidRPr="00A2254B">
        <w:rPr>
          <w:rFonts w:ascii="仿宋_GB2312" w:eastAsia="仿宋_GB2312" w:hAnsi="仿宋" w:cs="仿宋" w:hint="eastAsia"/>
          <w:sz w:val="32"/>
          <w:szCs w:val="32"/>
        </w:rPr>
        <w:t>号）第</w:t>
      </w:r>
      <w:r w:rsidRPr="00A2254B">
        <w:rPr>
          <w:rFonts w:ascii="仿宋_GB2312" w:eastAsia="仿宋_GB2312" w:hAnsi="仿宋" w:cs="仿宋"/>
          <w:sz w:val="32"/>
          <w:szCs w:val="32"/>
        </w:rPr>
        <w:t>49</w:t>
      </w:r>
      <w:r w:rsidRPr="00A2254B">
        <w:rPr>
          <w:rFonts w:ascii="仿宋_GB2312" w:eastAsia="仿宋_GB2312" w:hAnsi="仿宋" w:cs="仿宋" w:hint="eastAsia"/>
          <w:sz w:val="32"/>
          <w:szCs w:val="32"/>
        </w:rPr>
        <w:t>条、</w:t>
      </w:r>
      <w:r w:rsidRPr="00A2254B">
        <w:rPr>
          <w:rFonts w:ascii="仿宋_GB2312" w:eastAsia="仿宋_GB2312" w:hAnsi="仿宋" w:cs="仿宋"/>
          <w:sz w:val="32"/>
          <w:szCs w:val="32"/>
        </w:rPr>
        <w:t>50</w:t>
      </w:r>
      <w:r w:rsidRPr="00A2254B">
        <w:rPr>
          <w:rFonts w:ascii="仿宋_GB2312" w:eastAsia="仿宋_GB2312" w:hAnsi="仿宋" w:cs="仿宋" w:hint="eastAsia"/>
          <w:sz w:val="32"/>
          <w:szCs w:val="32"/>
        </w:rPr>
        <w:t>条的规定</w:t>
      </w:r>
      <w:r w:rsidRPr="00A2254B">
        <w:rPr>
          <w:rFonts w:ascii="仿宋_GB2312" w:eastAsia="仿宋_GB2312" w:hAnsi="仿宋" w:cs="仿宋" w:hint="eastAsia"/>
          <w:bCs/>
          <w:sz w:val="32"/>
          <w:szCs w:val="32"/>
        </w:rPr>
        <w:t>。</w:t>
      </w:r>
    </w:p>
    <w:p w:rsidR="00A24616"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3.</w:t>
      </w:r>
      <w:r w:rsidRPr="00A2254B">
        <w:rPr>
          <w:rFonts w:ascii="仿宋_GB2312" w:eastAsia="仿宋_GB2312" w:hAnsi="仿宋" w:cs="仿宋" w:hint="eastAsia"/>
          <w:bCs/>
          <w:sz w:val="32"/>
          <w:szCs w:val="32"/>
        </w:rPr>
        <w:t>采购合同未在江西省政府采购网上公告，违反《政府采购法实施条例》第</w:t>
      </w:r>
      <w:r w:rsidRPr="00A2254B">
        <w:rPr>
          <w:rFonts w:ascii="仿宋_GB2312" w:eastAsia="仿宋_GB2312" w:hAnsi="仿宋" w:cs="仿宋"/>
          <w:bCs/>
          <w:sz w:val="32"/>
          <w:szCs w:val="32"/>
        </w:rPr>
        <w:t>50</w:t>
      </w:r>
      <w:r w:rsidRPr="00A2254B">
        <w:rPr>
          <w:rFonts w:ascii="仿宋_GB2312" w:eastAsia="仿宋_GB2312" w:hAnsi="仿宋" w:cs="仿宋" w:hint="eastAsia"/>
          <w:bCs/>
          <w:sz w:val="32"/>
          <w:szCs w:val="32"/>
        </w:rPr>
        <w:t>条的规定。</w:t>
      </w:r>
    </w:p>
    <w:p w:rsidR="00460F50"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4.</w:t>
      </w:r>
      <w:r w:rsidRPr="00A2254B">
        <w:rPr>
          <w:rFonts w:ascii="仿宋_GB2312" w:eastAsia="仿宋_GB2312" w:hAnsi="仿宋" w:cs="仿宋" w:hint="eastAsia"/>
          <w:bCs/>
          <w:sz w:val="32"/>
          <w:szCs w:val="32"/>
        </w:rPr>
        <w:t>成交确认书日期</w:t>
      </w:r>
      <w:r w:rsidRPr="00A2254B">
        <w:rPr>
          <w:rFonts w:ascii="仿宋_GB2312" w:eastAsia="仿宋_GB2312" w:hAnsi="仿宋" w:cs="仿宋"/>
          <w:bCs/>
          <w:sz w:val="32"/>
          <w:szCs w:val="32"/>
        </w:rPr>
        <w:t>2018</w:t>
      </w:r>
      <w:r w:rsidRPr="00A2254B">
        <w:rPr>
          <w:rFonts w:ascii="仿宋_GB2312" w:eastAsia="仿宋_GB2312" w:hAnsi="仿宋" w:cs="仿宋" w:hint="eastAsia"/>
          <w:bCs/>
          <w:sz w:val="32"/>
          <w:szCs w:val="32"/>
        </w:rPr>
        <w:t>年</w:t>
      </w:r>
      <w:r w:rsidRPr="00A2254B">
        <w:rPr>
          <w:rFonts w:ascii="仿宋_GB2312" w:eastAsia="仿宋_GB2312" w:hAnsi="仿宋" w:cs="仿宋"/>
          <w:bCs/>
          <w:sz w:val="32"/>
          <w:szCs w:val="32"/>
        </w:rPr>
        <w:t>6</w:t>
      </w:r>
      <w:r w:rsidRPr="00A2254B">
        <w:rPr>
          <w:rFonts w:ascii="仿宋_GB2312" w:eastAsia="仿宋_GB2312" w:hAnsi="仿宋" w:cs="仿宋" w:hint="eastAsia"/>
          <w:bCs/>
          <w:sz w:val="32"/>
          <w:szCs w:val="32"/>
        </w:rPr>
        <w:t>月</w:t>
      </w:r>
      <w:r w:rsidRPr="00A2254B">
        <w:rPr>
          <w:rFonts w:ascii="仿宋_GB2312" w:eastAsia="仿宋_GB2312" w:hAnsi="仿宋" w:cs="仿宋"/>
          <w:bCs/>
          <w:sz w:val="32"/>
          <w:szCs w:val="32"/>
        </w:rPr>
        <w:t>29</w:t>
      </w:r>
      <w:r w:rsidRPr="00A2254B">
        <w:rPr>
          <w:rFonts w:ascii="仿宋_GB2312" w:eastAsia="仿宋_GB2312" w:hAnsi="仿宋" w:cs="仿宋" w:hint="eastAsia"/>
          <w:bCs/>
          <w:sz w:val="32"/>
          <w:szCs w:val="32"/>
        </w:rPr>
        <w:t>日，但是采购计划备</w:t>
      </w:r>
      <w:r w:rsidRPr="00A2254B">
        <w:rPr>
          <w:rFonts w:ascii="仿宋_GB2312" w:eastAsia="仿宋_GB2312" w:hAnsi="仿宋" w:cs="仿宋" w:hint="eastAsia"/>
          <w:bCs/>
          <w:sz w:val="32"/>
          <w:szCs w:val="32"/>
        </w:rPr>
        <w:lastRenderedPageBreak/>
        <w:t>案表上的备案日期为</w:t>
      </w:r>
      <w:r w:rsidRPr="00A2254B">
        <w:rPr>
          <w:rFonts w:ascii="仿宋_GB2312" w:eastAsia="仿宋_GB2312" w:hAnsi="仿宋" w:cs="仿宋"/>
          <w:bCs/>
          <w:sz w:val="32"/>
          <w:szCs w:val="32"/>
        </w:rPr>
        <w:t>2018</w:t>
      </w:r>
      <w:r w:rsidRPr="00A2254B">
        <w:rPr>
          <w:rFonts w:ascii="仿宋_GB2312" w:eastAsia="仿宋_GB2312" w:hAnsi="仿宋" w:cs="仿宋" w:hint="eastAsia"/>
          <w:bCs/>
          <w:sz w:val="32"/>
          <w:szCs w:val="32"/>
        </w:rPr>
        <w:t>年</w:t>
      </w:r>
      <w:r w:rsidRPr="00A2254B">
        <w:rPr>
          <w:rFonts w:ascii="仿宋_GB2312" w:eastAsia="仿宋_GB2312" w:hAnsi="仿宋" w:cs="仿宋"/>
          <w:bCs/>
          <w:sz w:val="32"/>
          <w:szCs w:val="32"/>
        </w:rPr>
        <w:t>7</w:t>
      </w:r>
      <w:r w:rsidRPr="00A2254B">
        <w:rPr>
          <w:rFonts w:ascii="仿宋_GB2312" w:eastAsia="仿宋_GB2312" w:hAnsi="仿宋" w:cs="仿宋" w:hint="eastAsia"/>
          <w:bCs/>
          <w:sz w:val="32"/>
          <w:szCs w:val="32"/>
        </w:rPr>
        <w:t>月</w:t>
      </w:r>
      <w:r w:rsidRPr="00A2254B">
        <w:rPr>
          <w:rFonts w:ascii="仿宋_GB2312" w:eastAsia="仿宋_GB2312" w:hAnsi="仿宋" w:cs="仿宋"/>
          <w:bCs/>
          <w:sz w:val="32"/>
          <w:szCs w:val="32"/>
        </w:rPr>
        <w:t>5</w:t>
      </w:r>
      <w:r w:rsidRPr="00A2254B">
        <w:rPr>
          <w:rFonts w:ascii="仿宋_GB2312" w:eastAsia="仿宋_GB2312" w:hAnsi="仿宋" w:cs="仿宋" w:hint="eastAsia"/>
          <w:bCs/>
          <w:sz w:val="32"/>
          <w:szCs w:val="32"/>
        </w:rPr>
        <w:t>日，违反《政府采购法实施条例》第二十九条的规定。</w:t>
      </w:r>
    </w:p>
    <w:p w:rsidR="004F5F5F" w:rsidRPr="007C5DB6" w:rsidRDefault="004F5F5F" w:rsidP="004F5F5F">
      <w:pPr>
        <w:spacing w:line="540" w:lineRule="exact"/>
        <w:ind w:right="55" w:firstLineChars="200" w:firstLine="640"/>
        <w:jc w:val="left"/>
        <w:rPr>
          <w:rFonts w:ascii="仿宋_GB2312" w:eastAsia="仿宋_GB2312" w:hAnsi="楷体_GB2312" w:cs="楷体_GB2312"/>
          <w:sz w:val="32"/>
          <w:szCs w:val="32"/>
        </w:rPr>
      </w:pPr>
      <w:r>
        <w:rPr>
          <w:rFonts w:ascii="黑体" w:eastAsia="黑体" w:hAnsi="黑体" w:hint="eastAsia"/>
          <w:color w:val="000000"/>
          <w:sz w:val="32"/>
          <w:szCs w:val="32"/>
        </w:rPr>
        <w:t>二</w:t>
      </w:r>
      <w:r w:rsidRPr="002C2131">
        <w:rPr>
          <w:rFonts w:ascii="黑体" w:eastAsia="黑体" w:hAnsi="黑体" w:hint="eastAsia"/>
          <w:color w:val="000000"/>
          <w:sz w:val="32"/>
          <w:szCs w:val="32"/>
        </w:rPr>
        <w:t>、处罚依据和决定</w:t>
      </w:r>
    </w:p>
    <w:p w:rsidR="004F5F5F" w:rsidRPr="007C5DB6" w:rsidRDefault="004F5F5F" w:rsidP="004F5F5F">
      <w:pPr>
        <w:widowControl/>
        <w:shd w:val="clear" w:color="auto" w:fill="FFFFFF"/>
        <w:spacing w:line="540" w:lineRule="exact"/>
        <w:ind w:firstLine="640"/>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根据《政府采购法》第</w:t>
      </w:r>
      <w:r>
        <w:rPr>
          <w:rFonts w:ascii="仿宋_GB2312" w:eastAsia="仿宋_GB2312" w:hAnsi="仿宋" w:cs="仿宋" w:hint="eastAsia"/>
          <w:bCs/>
          <w:sz w:val="32"/>
          <w:szCs w:val="32"/>
        </w:rPr>
        <w:t>71</w:t>
      </w:r>
      <w:r w:rsidRPr="00A2254B">
        <w:rPr>
          <w:rFonts w:ascii="仿宋_GB2312" w:eastAsia="仿宋_GB2312" w:hAnsi="仿宋" w:cs="仿宋" w:hint="eastAsia"/>
          <w:bCs/>
          <w:sz w:val="32"/>
          <w:szCs w:val="32"/>
        </w:rPr>
        <w:t>条、《政府采购法实施条例》第</w:t>
      </w:r>
      <w:r>
        <w:rPr>
          <w:rFonts w:ascii="仿宋_GB2312" w:eastAsia="仿宋_GB2312" w:hAnsi="仿宋" w:cs="仿宋" w:hint="eastAsia"/>
          <w:bCs/>
          <w:sz w:val="32"/>
          <w:szCs w:val="32"/>
        </w:rPr>
        <w:t>67、68</w:t>
      </w:r>
      <w:r w:rsidRPr="00A2254B">
        <w:rPr>
          <w:rFonts w:ascii="仿宋_GB2312" w:eastAsia="仿宋_GB2312" w:hAnsi="仿宋" w:cs="仿宋" w:hint="eastAsia"/>
          <w:bCs/>
          <w:sz w:val="32"/>
          <w:szCs w:val="32"/>
        </w:rPr>
        <w:t>条的规定</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对你单位存在的违规情况，</w:t>
      </w:r>
      <w:r w:rsidRPr="00A2254B">
        <w:rPr>
          <w:rFonts w:ascii="仿宋_GB2312" w:eastAsia="仿宋_GB2312" w:hAnsi="仿宋" w:cs="仿宋" w:hint="eastAsia"/>
          <w:bCs/>
          <w:sz w:val="32"/>
          <w:szCs w:val="32"/>
        </w:rPr>
        <w:t>责令限期改正</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并将整改</w:t>
      </w:r>
      <w:r>
        <w:rPr>
          <w:rFonts w:ascii="仿宋_GB2312" w:eastAsia="仿宋_GB2312" w:hAnsi="仿宋" w:cs="仿宋" w:hint="eastAsia"/>
          <w:bCs/>
          <w:sz w:val="32"/>
          <w:szCs w:val="32"/>
        </w:rPr>
        <w:t>情况</w:t>
      </w:r>
      <w:r w:rsidRPr="007C5DB6">
        <w:rPr>
          <w:rFonts w:ascii="仿宋_GB2312" w:eastAsia="仿宋_GB2312" w:hAnsi="仿宋" w:cs="仿宋" w:hint="eastAsia"/>
          <w:bCs/>
          <w:sz w:val="32"/>
          <w:szCs w:val="32"/>
        </w:rPr>
        <w:t>报告于2020年2月24日前交县财政局政府采购办。</w:t>
      </w:r>
    </w:p>
    <w:p w:rsidR="004F5F5F" w:rsidRDefault="004F5F5F" w:rsidP="004F5F5F">
      <w:pPr>
        <w:pStyle w:val="a7"/>
        <w:shd w:val="clear" w:color="auto" w:fill="FFFFFF"/>
        <w:spacing w:before="0" w:beforeAutospacing="0" w:after="0" w:afterAutospacing="0" w:line="540" w:lineRule="exact"/>
        <w:ind w:firstLine="640"/>
        <w:jc w:val="both"/>
        <w:rPr>
          <w:rFonts w:ascii="Calibri" w:hAnsi="Calibri"/>
          <w:color w:val="333333"/>
          <w:sz w:val="21"/>
          <w:szCs w:val="21"/>
        </w:rPr>
      </w:pPr>
      <w:r>
        <w:rPr>
          <w:rFonts w:ascii="黑体" w:eastAsia="黑体" w:hAnsi="黑体" w:hint="eastAsia"/>
          <w:color w:val="333333"/>
          <w:sz w:val="32"/>
          <w:szCs w:val="32"/>
          <w:shd w:val="clear" w:color="auto" w:fill="FFFFFF"/>
        </w:rPr>
        <w:t>三、权利告知</w:t>
      </w:r>
    </w:p>
    <w:p w:rsidR="004F5F5F" w:rsidRPr="00691905" w:rsidRDefault="004F5F5F" w:rsidP="004F5F5F">
      <w:pPr>
        <w:pStyle w:val="a7"/>
        <w:shd w:val="clear" w:color="auto" w:fill="FFFFFF"/>
        <w:spacing w:before="0" w:beforeAutospacing="0" w:after="0" w:afterAutospacing="0" w:line="540" w:lineRule="exact"/>
        <w:jc w:val="both"/>
        <w:rPr>
          <w:rFonts w:ascii="仿宋_GB2312" w:eastAsia="仿宋_GB2312" w:hAnsi="仿宋"/>
          <w:color w:val="000000"/>
          <w:sz w:val="32"/>
          <w:szCs w:val="32"/>
        </w:rPr>
      </w:pPr>
      <w:r>
        <w:rPr>
          <w:rFonts w:hint="eastAsia"/>
          <w:color w:val="333333"/>
          <w:sz w:val="32"/>
          <w:szCs w:val="32"/>
          <w:shd w:val="clear" w:color="auto" w:fill="FFFFFF"/>
        </w:rPr>
        <w:t>  </w:t>
      </w:r>
      <w:r w:rsidRPr="00691905">
        <w:rPr>
          <w:rFonts w:ascii="仿宋_GB2312" w:eastAsia="仿宋_GB2312" w:hAnsi="仿宋" w:hint="eastAsia"/>
          <w:color w:val="000000"/>
          <w:sz w:val="32"/>
          <w:szCs w:val="32"/>
        </w:rPr>
        <w:t>如对上述行政处罚决定不服，可以在收到本决定书之日起60日内依法向</w:t>
      </w:r>
      <w:r>
        <w:rPr>
          <w:rFonts w:ascii="仿宋_GB2312" w:eastAsia="仿宋_GB2312" w:hAnsi="仿宋" w:hint="eastAsia"/>
          <w:color w:val="000000"/>
          <w:sz w:val="32"/>
          <w:szCs w:val="32"/>
        </w:rPr>
        <w:t>吉安市</w:t>
      </w:r>
      <w:r w:rsidRPr="00691905">
        <w:rPr>
          <w:rFonts w:ascii="仿宋_GB2312" w:eastAsia="仿宋_GB2312" w:hAnsi="仿宋" w:hint="eastAsia"/>
          <w:color w:val="000000"/>
          <w:sz w:val="32"/>
          <w:szCs w:val="32"/>
        </w:rPr>
        <w:t>财政局或</w:t>
      </w:r>
      <w:r>
        <w:rPr>
          <w:rFonts w:ascii="仿宋_GB2312" w:eastAsia="仿宋_GB2312" w:hAnsi="仿宋" w:hint="eastAsia"/>
          <w:color w:val="000000"/>
          <w:sz w:val="32"/>
          <w:szCs w:val="32"/>
        </w:rPr>
        <w:t>遂川</w:t>
      </w:r>
      <w:r w:rsidRPr="00691905">
        <w:rPr>
          <w:rFonts w:ascii="仿宋_GB2312" w:eastAsia="仿宋_GB2312" w:hAnsi="仿宋" w:hint="eastAsia"/>
          <w:color w:val="000000"/>
          <w:sz w:val="32"/>
          <w:szCs w:val="32"/>
        </w:rPr>
        <w:t>县人民政府申请行政复议，或在收到本决定之日起6个月内依法向人民法院提起行政诉讼。</w:t>
      </w:r>
      <w:r w:rsidRPr="00691905">
        <w:rPr>
          <w:rFonts w:hint="eastAsia"/>
          <w:color w:val="000000"/>
          <w:sz w:val="32"/>
          <w:szCs w:val="32"/>
        </w:rPr>
        <w:t> </w:t>
      </w:r>
    </w:p>
    <w:p w:rsidR="004F5F5F" w:rsidRDefault="004F5F5F" w:rsidP="004F5F5F">
      <w:pPr>
        <w:spacing w:line="540" w:lineRule="exact"/>
        <w:jc w:val="center"/>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r>
        <w:rPr>
          <w:rFonts w:ascii="仿宋_GB2312" w:eastAsia="仿宋_GB2312" w:hAnsi="宋体" w:cs="Latha" w:hint="eastAsia"/>
          <w:sz w:val="32"/>
          <w:szCs w:val="32"/>
        </w:rPr>
        <w:t xml:space="preserve">遂川县财政局                                            </w:t>
      </w:r>
      <w:r w:rsidR="001E4FC4">
        <w:rPr>
          <w:rFonts w:ascii="仿宋_GB2312" w:eastAsia="仿宋_GB2312" w:hAnsi="宋体" w:cs="Latha" w:hint="eastAsia"/>
          <w:sz w:val="32"/>
          <w:szCs w:val="32"/>
        </w:rPr>
        <w:t>2020年2月17日</w:t>
      </w: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Default="004F5F5F" w:rsidP="004F5F5F">
      <w:pPr>
        <w:spacing w:line="540" w:lineRule="exact"/>
        <w:ind w:leftChars="2356" w:left="4948" w:firstLineChars="100" w:firstLine="320"/>
        <w:jc w:val="left"/>
        <w:rPr>
          <w:rFonts w:ascii="仿宋_GB2312" w:eastAsia="仿宋_GB2312" w:hAnsi="宋体" w:cs="Latha"/>
          <w:sz w:val="32"/>
          <w:szCs w:val="32"/>
        </w:rPr>
      </w:pPr>
    </w:p>
    <w:p w:rsidR="004F5F5F" w:rsidRPr="004D1FD8" w:rsidRDefault="004F5F5F" w:rsidP="004F5F5F">
      <w:pPr>
        <w:spacing w:line="540" w:lineRule="exact"/>
        <w:jc w:val="center"/>
        <w:rPr>
          <w:rFonts w:ascii="仿宋_GB2312" w:eastAsia="仿宋_GB2312" w:hAnsi="仿宋" w:cs="宋体"/>
          <w:color w:val="000000"/>
          <w:kern w:val="0"/>
          <w:sz w:val="32"/>
          <w:szCs w:val="32"/>
        </w:rPr>
      </w:pPr>
    </w:p>
    <w:p w:rsidR="004F5F5F" w:rsidRDefault="003D0B76" w:rsidP="004F5F5F">
      <w:pPr>
        <w:widowControl/>
        <w:shd w:val="clear" w:color="auto" w:fill="FFFFFF"/>
        <w:spacing w:line="560" w:lineRule="exact"/>
        <w:ind w:firstLineChars="100" w:firstLine="280"/>
        <w:jc w:val="left"/>
        <w:rPr>
          <w:rFonts w:ascii="仿宋_GB2312" w:eastAsia="仿宋_GB2312" w:hAnsi="仿宋" w:cs="宋体"/>
          <w:kern w:val="0"/>
          <w:sz w:val="28"/>
          <w:szCs w:val="28"/>
        </w:rPr>
      </w:pPr>
      <w:r>
        <w:rPr>
          <w:rFonts w:ascii="仿宋_GB2312" w:eastAsia="仿宋_GB2312" w:hAnsi="仿宋" w:cs="宋体"/>
          <w:noProof/>
          <w:kern w:val="0"/>
          <w:sz w:val="28"/>
          <w:szCs w:val="28"/>
        </w:rPr>
        <w:pict>
          <v:line id="_x0000_s2060" style="position:absolute;left:0;text-align:left;z-index:11" from=".9pt,.1pt" to="440.25pt,.1pt"/>
        </w:pict>
      </w:r>
      <w:r w:rsidR="004F5F5F" w:rsidRPr="00360BFF">
        <w:rPr>
          <w:rFonts w:ascii="仿宋_GB2312" w:eastAsia="仿宋_GB2312" w:hAnsi="仿宋" w:cs="宋体" w:hint="eastAsia"/>
          <w:kern w:val="0"/>
          <w:sz w:val="28"/>
          <w:szCs w:val="28"/>
        </w:rPr>
        <w:t>抄报：吉安市财政局</w:t>
      </w:r>
    </w:p>
    <w:p w:rsidR="004F5F5F" w:rsidRPr="002C2131" w:rsidRDefault="003D0B76" w:rsidP="004F5F5F">
      <w:pPr>
        <w:widowControl/>
        <w:shd w:val="clear" w:color="auto" w:fill="FFFFFF"/>
        <w:spacing w:line="560" w:lineRule="exact"/>
        <w:ind w:firstLineChars="100" w:firstLine="280"/>
        <w:jc w:val="left"/>
        <w:rPr>
          <w:rFonts w:ascii="仿宋_GB2312" w:eastAsia="仿宋_GB2312" w:hAnsi="宋体" w:cs="Latha"/>
          <w:sz w:val="32"/>
          <w:szCs w:val="32"/>
        </w:rPr>
      </w:pPr>
      <w:r w:rsidRPr="003D0B76">
        <w:rPr>
          <w:rFonts w:ascii="仿宋_GB2312" w:eastAsia="仿宋_GB2312" w:hAnsi="仿宋" w:cs="宋体"/>
          <w:noProof/>
          <w:kern w:val="0"/>
          <w:sz w:val="28"/>
          <w:szCs w:val="28"/>
        </w:rPr>
        <w:pict>
          <v:line id="_x0000_s2061" style="position:absolute;left:0;text-align:left;z-index:12" from=".9pt,32.35pt" to="440.25pt,32.35pt"/>
        </w:pict>
      </w:r>
      <w:r w:rsidRPr="003D0B76">
        <w:rPr>
          <w:rFonts w:ascii="仿宋_GB2312" w:eastAsia="仿宋_GB2312" w:hAnsi="仿宋" w:cs="宋体"/>
          <w:kern w:val="0"/>
          <w:sz w:val="28"/>
          <w:szCs w:val="28"/>
        </w:rPr>
        <w:pict>
          <v:line id="_x0000_s2059" style="position:absolute;left:0;text-align:left;z-index:10" from=".9pt,1.65pt" to="440.25pt,1.65pt"/>
        </w:pict>
      </w:r>
      <w:r w:rsidR="004F5F5F" w:rsidRPr="00360BFF">
        <w:rPr>
          <w:rFonts w:ascii="仿宋_GB2312" w:eastAsia="仿宋_GB2312" w:hAnsi="仿宋" w:cs="宋体" w:hint="eastAsia"/>
          <w:kern w:val="0"/>
          <w:sz w:val="28"/>
          <w:szCs w:val="28"/>
        </w:rPr>
        <w:t>遂川县财政局</w:t>
      </w:r>
      <w:r w:rsidR="004F5F5F">
        <w:rPr>
          <w:rFonts w:ascii="仿宋_GB2312" w:eastAsia="仿宋_GB2312" w:hAnsi="仿宋" w:cs="宋体" w:hint="eastAsia"/>
          <w:kern w:val="0"/>
          <w:sz w:val="28"/>
          <w:szCs w:val="28"/>
        </w:rPr>
        <w:t xml:space="preserve">办公室       </w:t>
      </w:r>
      <w:r w:rsidR="004F5F5F" w:rsidRPr="00360BFF">
        <w:rPr>
          <w:rFonts w:ascii="仿宋_GB2312" w:eastAsia="仿宋_GB2312" w:hAnsi="仿宋" w:cs="宋体" w:hint="eastAsia"/>
          <w:kern w:val="0"/>
          <w:sz w:val="28"/>
          <w:szCs w:val="28"/>
        </w:rPr>
        <w:t xml:space="preserve">             </w:t>
      </w:r>
      <w:r w:rsidR="001E4FC4">
        <w:rPr>
          <w:rFonts w:ascii="仿宋_GB2312" w:eastAsia="仿宋_GB2312" w:hAnsi="仿宋" w:cs="宋体" w:hint="eastAsia"/>
          <w:kern w:val="0"/>
          <w:sz w:val="28"/>
          <w:szCs w:val="28"/>
        </w:rPr>
        <w:t>2020年2月17日</w:t>
      </w:r>
      <w:r w:rsidR="004F5F5F" w:rsidRPr="00360BFF">
        <w:rPr>
          <w:rFonts w:ascii="仿宋_GB2312" w:eastAsia="仿宋_GB2312" w:hAnsi="仿宋" w:cs="宋体" w:hint="eastAsia"/>
          <w:kern w:val="0"/>
          <w:sz w:val="28"/>
          <w:szCs w:val="28"/>
        </w:rPr>
        <w:t>印发</w:t>
      </w:r>
    </w:p>
    <w:p w:rsidR="009D2CD3"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仿宋_GB2312" w:eastAsia="仿宋_GB2312" w:hAnsi="楷体_GB2312" w:cs="楷体_GB2312"/>
          <w:sz w:val="32"/>
          <w:szCs w:val="32"/>
        </w:rPr>
      </w:pPr>
      <w:r w:rsidRPr="00AB2CC0">
        <w:rPr>
          <w:rFonts w:ascii="仿宋_GB2312" w:eastAsia="仿宋_GB2312" w:hAnsi="楷体_GB2312" w:cs="楷体_GB2312" w:hint="eastAsia"/>
          <w:sz w:val="32"/>
          <w:szCs w:val="32"/>
        </w:rPr>
        <w:t>遂财</w:t>
      </w:r>
      <w:r>
        <w:rPr>
          <w:rFonts w:ascii="仿宋_GB2312" w:eastAsia="仿宋_GB2312" w:hAnsi="楷体_GB2312" w:cs="楷体_GB2312" w:hint="eastAsia"/>
          <w:sz w:val="32"/>
          <w:szCs w:val="32"/>
        </w:rPr>
        <w:t>罚字</w:t>
      </w:r>
      <w:r w:rsidRPr="00AB2CC0">
        <w:rPr>
          <w:rFonts w:ascii="仿宋_GB2312" w:eastAsia="仿宋_GB2312" w:hAnsi="楷体_GB2312" w:cs="楷体_GB2312"/>
          <w:sz w:val="32"/>
          <w:szCs w:val="32"/>
        </w:rPr>
        <w:t>[20</w:t>
      </w:r>
      <w:r w:rsidRPr="00AB2CC0">
        <w:rPr>
          <w:rFonts w:ascii="仿宋_GB2312" w:eastAsia="仿宋_GB2312" w:hAnsi="楷体_GB2312" w:cs="楷体_GB2312" w:hint="eastAsia"/>
          <w:sz w:val="32"/>
          <w:szCs w:val="32"/>
        </w:rPr>
        <w:t>20</w:t>
      </w:r>
      <w:r w:rsidRPr="00AB2CC0">
        <w:rPr>
          <w:rFonts w:ascii="仿宋_GB2312" w:eastAsia="仿宋_GB2312" w:hAnsi="楷体_GB2312" w:cs="楷体_GB2312"/>
          <w:sz w:val="32"/>
          <w:szCs w:val="32"/>
        </w:rPr>
        <w:t>]</w:t>
      </w:r>
      <w:r w:rsidR="004F5484">
        <w:rPr>
          <w:rFonts w:ascii="仿宋_GB2312" w:eastAsia="仿宋_GB2312" w:hAnsi="楷体_GB2312" w:cs="楷体_GB2312" w:hint="eastAsia"/>
          <w:sz w:val="32"/>
          <w:szCs w:val="32"/>
        </w:rPr>
        <w:t>5</w:t>
      </w:r>
      <w:r w:rsidRPr="00AB2CC0">
        <w:rPr>
          <w:rFonts w:ascii="仿宋_GB2312" w:eastAsia="仿宋_GB2312" w:hAnsi="楷体_GB2312" w:cs="楷体_GB2312" w:hint="eastAsia"/>
          <w:sz w:val="32"/>
          <w:szCs w:val="32"/>
        </w:rPr>
        <w:t>号</w:t>
      </w:r>
    </w:p>
    <w:p w:rsidR="009D2CD3" w:rsidRPr="00AB2CC0" w:rsidRDefault="009D2CD3" w:rsidP="009D2CD3">
      <w:pPr>
        <w:widowControl/>
        <w:shd w:val="clear" w:color="auto" w:fill="FFFFFF"/>
        <w:spacing w:line="520" w:lineRule="exact"/>
        <w:jc w:val="center"/>
        <w:rPr>
          <w:rFonts w:ascii="仿宋_GB2312" w:eastAsia="仿宋_GB2312" w:hAnsi="宋体"/>
          <w:color w:val="000000"/>
          <w:sz w:val="32"/>
          <w:szCs w:val="32"/>
        </w:rPr>
      </w:pPr>
    </w:p>
    <w:p w:rsidR="009D2CD3" w:rsidRPr="00AB2CC0" w:rsidRDefault="009D2CD3" w:rsidP="009D2CD3">
      <w:pPr>
        <w:widowControl/>
        <w:shd w:val="clear" w:color="auto" w:fill="FFFFFF"/>
        <w:spacing w:line="520" w:lineRule="exact"/>
        <w:jc w:val="center"/>
        <w:rPr>
          <w:rFonts w:ascii="宋体" w:hAnsi="宋体" w:cs="宋体"/>
          <w:spacing w:val="24"/>
          <w:kern w:val="0"/>
          <w:sz w:val="44"/>
          <w:szCs w:val="44"/>
        </w:rPr>
      </w:pPr>
      <w:r w:rsidRPr="00AB2CC0">
        <w:rPr>
          <w:rFonts w:ascii="宋体" w:hAnsi="宋体" w:cs="宋体" w:hint="eastAsia"/>
          <w:spacing w:val="24"/>
          <w:kern w:val="0"/>
          <w:sz w:val="44"/>
          <w:szCs w:val="44"/>
        </w:rPr>
        <w:t>遂川县财政局行政处罚决定书</w:t>
      </w:r>
    </w:p>
    <w:p w:rsidR="009D2CD3" w:rsidRPr="00F25F03" w:rsidRDefault="009D2CD3" w:rsidP="009D2CD3">
      <w:pPr>
        <w:ind w:firstLineChars="400" w:firstLine="1280"/>
        <w:jc w:val="center"/>
        <w:rPr>
          <w:rFonts w:ascii="仿宋" w:eastAsia="仿宋" w:hAnsi="仿宋" w:cs="宋体"/>
          <w:kern w:val="0"/>
          <w:sz w:val="32"/>
          <w:szCs w:val="32"/>
        </w:rPr>
      </w:pPr>
      <w:r w:rsidRPr="00B2431D">
        <w:rPr>
          <w:rFonts w:ascii="宋体" w:cs="宋体"/>
          <w:kern w:val="0"/>
          <w:sz w:val="32"/>
          <w:szCs w:val="32"/>
        </w:rPr>
        <w:t> </w:t>
      </w:r>
      <w:r>
        <w:rPr>
          <w:rFonts w:ascii="宋体" w:hAnsi="宋体" w:cs="宋体"/>
          <w:kern w:val="0"/>
          <w:sz w:val="32"/>
          <w:szCs w:val="32"/>
        </w:rPr>
        <w:t xml:space="preserve">        </w:t>
      </w:r>
    </w:p>
    <w:p w:rsidR="00A24616" w:rsidRDefault="00A24616" w:rsidP="00A24616">
      <w:pPr>
        <w:widowControl/>
        <w:shd w:val="clear" w:color="auto" w:fill="FFFFFF"/>
        <w:spacing w:line="520" w:lineRule="exact"/>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吉安市公路局遂川分局</w:t>
      </w:r>
    </w:p>
    <w:p w:rsidR="009D2CD3" w:rsidRDefault="009D2CD3" w:rsidP="00A24616">
      <w:pPr>
        <w:widowControl/>
        <w:shd w:val="clear" w:color="auto" w:fill="FFFFFF"/>
        <w:spacing w:line="520" w:lineRule="exact"/>
        <w:ind w:firstLineChars="100" w:firstLine="321"/>
        <w:jc w:val="left"/>
        <w:rPr>
          <w:rFonts w:ascii="仿宋" w:eastAsia="仿宋" w:hAnsi="仿宋" w:cs="宋体"/>
          <w:kern w:val="0"/>
          <w:sz w:val="32"/>
          <w:szCs w:val="32"/>
          <w:u w:val="single"/>
        </w:rPr>
      </w:pPr>
      <w:r w:rsidRPr="00F823FA">
        <w:rPr>
          <w:rFonts w:ascii="仿宋" w:eastAsia="仿宋" w:hAnsi="仿宋" w:cs="宋体" w:hint="eastAsia"/>
          <w:b/>
          <w:kern w:val="0"/>
          <w:sz w:val="32"/>
          <w:szCs w:val="32"/>
        </w:rPr>
        <w:t>当事人：</w:t>
      </w:r>
      <w:r w:rsidRPr="00A2254B">
        <w:rPr>
          <w:rFonts w:ascii="仿宋_GB2312" w:eastAsia="仿宋_GB2312" w:hAnsi="仿宋" w:cs="仿宋" w:hint="eastAsia"/>
          <w:bCs/>
          <w:sz w:val="32"/>
          <w:szCs w:val="32"/>
        </w:rPr>
        <w:t>吉安市公路局遂川分局</w:t>
      </w:r>
      <w:r w:rsidRPr="00F25F03">
        <w:rPr>
          <w:rFonts w:ascii="仿宋" w:eastAsia="仿宋" w:hAnsi="仿宋" w:cs="宋体"/>
          <w:kern w:val="0"/>
          <w:sz w:val="32"/>
          <w:szCs w:val="32"/>
        </w:rPr>
        <w:t xml:space="preserve"> </w:t>
      </w:r>
    </w:p>
    <w:p w:rsidR="009D2CD3" w:rsidRPr="009D2CD3" w:rsidRDefault="009D2CD3" w:rsidP="009D2CD3">
      <w:pPr>
        <w:widowControl/>
        <w:shd w:val="clear" w:color="auto" w:fill="FFFFFF"/>
        <w:spacing w:line="520" w:lineRule="exact"/>
        <w:ind w:firstLineChars="100" w:firstLine="320"/>
        <w:jc w:val="left"/>
        <w:rPr>
          <w:rFonts w:ascii="仿宋_GB2312" w:eastAsia="仿宋_GB2312" w:hAnsi="宋体"/>
          <w:color w:val="000000"/>
          <w:sz w:val="32"/>
          <w:szCs w:val="32"/>
        </w:rPr>
      </w:pPr>
      <w:r w:rsidRPr="009D2CD3">
        <w:rPr>
          <w:rFonts w:ascii="仿宋_GB2312" w:eastAsia="仿宋_GB2312" w:hAnsi="宋体" w:hint="eastAsia"/>
          <w:color w:val="000000"/>
          <w:sz w:val="32"/>
          <w:szCs w:val="32"/>
        </w:rPr>
        <w:t>地  址：</w:t>
      </w:r>
      <w:r w:rsidR="004F5F5F">
        <w:rPr>
          <w:rFonts w:ascii="仿宋_GB2312" w:eastAsia="仿宋_GB2312" w:hAnsi="宋体" w:hint="eastAsia"/>
          <w:color w:val="000000"/>
          <w:sz w:val="32"/>
          <w:szCs w:val="32"/>
        </w:rPr>
        <w:t>遂川县泉江镇川江北路</w:t>
      </w:r>
      <w:r w:rsidRPr="009D2CD3">
        <w:rPr>
          <w:rFonts w:ascii="仿宋_GB2312" w:eastAsia="仿宋_GB2312" w:hAnsi="宋体"/>
          <w:color w:val="000000"/>
          <w:sz w:val="32"/>
          <w:szCs w:val="32"/>
        </w:rPr>
        <w:t xml:space="preserve">       </w:t>
      </w:r>
    </w:p>
    <w:p w:rsidR="009D2CD3" w:rsidRDefault="009D2CD3" w:rsidP="009D2CD3">
      <w:pPr>
        <w:widowControl/>
        <w:shd w:val="clear" w:color="auto" w:fill="FFFFFF"/>
        <w:spacing w:line="540" w:lineRule="exact"/>
        <w:ind w:firstLineChars="100" w:firstLine="320"/>
        <w:jc w:val="left"/>
        <w:rPr>
          <w:rFonts w:ascii="仿宋_GB2312" w:eastAsia="仿宋_GB2312" w:hAnsi="宋体"/>
          <w:color w:val="000000"/>
          <w:sz w:val="32"/>
          <w:szCs w:val="32"/>
        </w:rPr>
      </w:pPr>
    </w:p>
    <w:p w:rsidR="009D2CD3" w:rsidRPr="007C5DB6" w:rsidRDefault="009D2CD3" w:rsidP="009D2CD3">
      <w:pPr>
        <w:spacing w:line="540" w:lineRule="exact"/>
        <w:ind w:right="55" w:firstLineChars="200" w:firstLine="640"/>
        <w:jc w:val="left"/>
        <w:rPr>
          <w:rFonts w:ascii="仿宋_GB2312" w:eastAsia="仿宋_GB2312" w:hAnsi="楷体_GB2312" w:cs="楷体_GB2312"/>
          <w:sz w:val="32"/>
          <w:szCs w:val="32"/>
        </w:rPr>
      </w:pPr>
      <w:r w:rsidRPr="002C2131">
        <w:rPr>
          <w:rFonts w:ascii="黑体" w:eastAsia="黑体" w:hAnsi="黑体" w:hint="eastAsia"/>
          <w:color w:val="000000"/>
          <w:sz w:val="32"/>
          <w:szCs w:val="32"/>
        </w:rPr>
        <w:t>一、违法事实</w:t>
      </w:r>
    </w:p>
    <w:p w:rsidR="004F5F5F" w:rsidRPr="00A2254B" w:rsidRDefault="009D2CD3" w:rsidP="004F5F5F">
      <w:pPr>
        <w:widowControl/>
        <w:shd w:val="clear" w:color="auto" w:fill="FFFFFF"/>
        <w:spacing w:line="520" w:lineRule="exact"/>
        <w:ind w:firstLineChars="150" w:firstLine="480"/>
        <w:jc w:val="left"/>
        <w:rPr>
          <w:rFonts w:ascii="仿宋_GB2312" w:eastAsia="仿宋_GB2312" w:hAnsi="仿宋" w:cs="仿宋"/>
          <w:b/>
          <w:sz w:val="32"/>
          <w:szCs w:val="32"/>
        </w:rPr>
      </w:pPr>
      <w:r w:rsidRPr="007C5DB6">
        <w:rPr>
          <w:rFonts w:ascii="仿宋_GB2312" w:eastAsia="仿宋_GB2312" w:hAnsi="楷体_GB2312" w:cs="楷体_GB2312" w:hint="eastAsia"/>
          <w:sz w:val="32"/>
          <w:szCs w:val="32"/>
        </w:rPr>
        <w:t>经查明，你单位</w:t>
      </w:r>
      <w:r>
        <w:rPr>
          <w:rFonts w:ascii="仿宋_GB2312" w:eastAsia="仿宋_GB2312" w:hAnsi="宋体" w:hint="eastAsia"/>
          <w:sz w:val="32"/>
          <w:szCs w:val="44"/>
        </w:rPr>
        <w:t>委托</w:t>
      </w:r>
      <w:r w:rsidRPr="00D46C9F">
        <w:rPr>
          <w:rFonts w:ascii="仿宋_GB2312" w:eastAsia="仿宋_GB2312" w:hAnsi="宋体" w:hint="eastAsia"/>
          <w:color w:val="000000"/>
          <w:sz w:val="32"/>
          <w:szCs w:val="32"/>
        </w:rPr>
        <w:t>江西忠青工程项目管理有限公司代</w:t>
      </w:r>
      <w:r>
        <w:rPr>
          <w:rFonts w:ascii="仿宋_GB2312" w:eastAsia="仿宋_GB2312" w:hAnsi="宋体" w:hint="eastAsia"/>
          <w:sz w:val="32"/>
          <w:szCs w:val="44"/>
        </w:rPr>
        <w:t>理实施的</w:t>
      </w:r>
      <w:r w:rsidR="00460F50" w:rsidRPr="00A2254B">
        <w:rPr>
          <w:rFonts w:ascii="仿宋_GB2312" w:eastAsia="仿宋_GB2312" w:hAnsi="仿宋" w:cs="仿宋" w:hint="eastAsia"/>
          <w:b/>
          <w:sz w:val="32"/>
          <w:szCs w:val="32"/>
        </w:rPr>
        <w:t>双排座自卸公路养护车采购</w:t>
      </w:r>
      <w:r w:rsidR="00460F50" w:rsidRPr="004F5F5F">
        <w:rPr>
          <w:rFonts w:ascii="仿宋_GB2312" w:eastAsia="仿宋_GB2312" w:hAnsi="仿宋" w:cs="仿宋" w:hint="eastAsia"/>
          <w:b/>
          <w:spacing w:val="-20"/>
          <w:sz w:val="32"/>
          <w:szCs w:val="32"/>
        </w:rPr>
        <w:t>（</w:t>
      </w:r>
      <w:r w:rsidR="00460F50" w:rsidRPr="004F5F5F">
        <w:rPr>
          <w:rFonts w:ascii="仿宋_GB2312" w:eastAsia="仿宋_GB2312" w:hAnsi="仿宋" w:cs="仿宋"/>
          <w:b/>
          <w:spacing w:val="-20"/>
          <w:sz w:val="32"/>
          <w:szCs w:val="32"/>
        </w:rPr>
        <w:t>JXZQ2018-SC-X002</w:t>
      </w:r>
      <w:r w:rsidR="00460F50" w:rsidRPr="004F5F5F">
        <w:rPr>
          <w:rFonts w:ascii="仿宋_GB2312" w:eastAsia="仿宋_GB2312" w:hAnsi="仿宋" w:cs="仿宋" w:hint="eastAsia"/>
          <w:b/>
          <w:spacing w:val="-20"/>
          <w:sz w:val="32"/>
          <w:szCs w:val="32"/>
        </w:rPr>
        <w:t>）</w:t>
      </w:r>
      <w:r w:rsidR="004F5F5F" w:rsidRPr="004F5484">
        <w:rPr>
          <w:rFonts w:ascii="仿宋_GB2312" w:eastAsia="仿宋_GB2312" w:hAnsi="宋体" w:hint="eastAsia"/>
          <w:sz w:val="32"/>
          <w:szCs w:val="44"/>
        </w:rPr>
        <w:t>存在</w:t>
      </w:r>
      <w:r w:rsidR="004F5F5F">
        <w:rPr>
          <w:rFonts w:ascii="仿宋_GB2312" w:eastAsia="仿宋_GB2312" w:hAnsi="宋体" w:hint="eastAsia"/>
          <w:sz w:val="32"/>
          <w:szCs w:val="44"/>
        </w:rPr>
        <w:t>以下违法违规情况</w:t>
      </w:r>
      <w:r w:rsidR="004F5F5F">
        <w:rPr>
          <w:rFonts w:ascii="仿宋_GB2312" w:eastAsia="仿宋_GB2312" w:hAnsi="宋体"/>
          <w:sz w:val="32"/>
          <w:szCs w:val="44"/>
        </w:rPr>
        <w:t>:</w:t>
      </w:r>
      <w:r w:rsidR="004F5F5F" w:rsidRPr="00A2254B">
        <w:rPr>
          <w:rFonts w:ascii="仿宋_GB2312" w:eastAsia="仿宋_GB2312" w:hAnsi="仿宋" w:cs="仿宋"/>
          <w:b/>
          <w:sz w:val="32"/>
          <w:szCs w:val="32"/>
        </w:rPr>
        <w:t xml:space="preserve"> </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询价文件对质疑提出时间的约定“第二章投标人须知前附表中第</w:t>
      </w:r>
      <w:r w:rsidRPr="00A2254B">
        <w:rPr>
          <w:rFonts w:ascii="仿宋_GB2312" w:eastAsia="仿宋_GB2312" w:hAnsi="仿宋" w:cs="仿宋"/>
          <w:bCs/>
          <w:sz w:val="32"/>
          <w:szCs w:val="32"/>
        </w:rPr>
        <w:t>15.1</w:t>
      </w:r>
      <w:r w:rsidRPr="00A2254B">
        <w:rPr>
          <w:rFonts w:ascii="仿宋_GB2312" w:eastAsia="仿宋_GB2312" w:hAnsi="仿宋" w:cs="仿宋" w:hint="eastAsia"/>
          <w:bCs/>
          <w:sz w:val="32"/>
          <w:szCs w:val="32"/>
        </w:rPr>
        <w:t>（</w:t>
      </w: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）关于询价文件的质疑，应在递交响应文件截止时间三个工作日前提出”不符合法律规定，违反《政府采购法》第</w:t>
      </w:r>
      <w:r w:rsidRPr="00A2254B">
        <w:rPr>
          <w:rFonts w:ascii="仿宋_GB2312" w:eastAsia="仿宋_GB2312" w:hAnsi="仿宋" w:cs="仿宋"/>
          <w:bCs/>
          <w:sz w:val="32"/>
          <w:szCs w:val="32"/>
        </w:rPr>
        <w:t>52</w:t>
      </w:r>
      <w:r w:rsidRPr="00A2254B">
        <w:rPr>
          <w:rFonts w:ascii="仿宋_GB2312" w:eastAsia="仿宋_GB2312" w:hAnsi="仿宋" w:cs="仿宋" w:hint="eastAsia"/>
          <w:bCs/>
          <w:sz w:val="32"/>
          <w:szCs w:val="32"/>
        </w:rPr>
        <w:t>条的规定。</w:t>
      </w:r>
    </w:p>
    <w:p w:rsidR="004F5F5F"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2.</w:t>
      </w:r>
      <w:r w:rsidRPr="00A2254B">
        <w:rPr>
          <w:rFonts w:ascii="仿宋_GB2312" w:eastAsia="仿宋_GB2312" w:hAnsi="仿宋" w:cs="仿宋" w:hint="eastAsia"/>
          <w:bCs/>
          <w:sz w:val="32"/>
          <w:szCs w:val="32"/>
        </w:rPr>
        <w:t>询价公告、成交结果未在江西省政府采购网等省级指定网站上公告。违反《政府采购法》第十一条、《政府采购法实施条例》第八条、财政部令第</w:t>
      </w:r>
      <w:r w:rsidRPr="00A2254B">
        <w:rPr>
          <w:rFonts w:ascii="仿宋_GB2312" w:eastAsia="仿宋_GB2312" w:hAnsi="仿宋" w:cs="仿宋"/>
          <w:bCs/>
          <w:sz w:val="32"/>
          <w:szCs w:val="32"/>
        </w:rPr>
        <w:t>19</w:t>
      </w:r>
      <w:r w:rsidRPr="00A2254B">
        <w:rPr>
          <w:rFonts w:ascii="仿宋_GB2312" w:eastAsia="仿宋_GB2312" w:hAnsi="仿宋" w:cs="仿宋" w:hint="eastAsia"/>
          <w:bCs/>
          <w:sz w:val="32"/>
          <w:szCs w:val="32"/>
        </w:rPr>
        <w:t>号第七条、《江西省政府采购管理实施办法》第五条的规定。</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sz w:val="32"/>
          <w:szCs w:val="32"/>
        </w:rPr>
        <w:lastRenderedPageBreak/>
        <w:t>3.</w:t>
      </w:r>
      <w:r w:rsidRPr="00A2254B">
        <w:rPr>
          <w:rFonts w:ascii="仿宋_GB2312" w:eastAsia="仿宋_GB2312" w:hAnsi="仿宋" w:cs="仿宋" w:hint="eastAsia"/>
          <w:sz w:val="32"/>
          <w:szCs w:val="32"/>
        </w:rPr>
        <w:t>未将音像资料、采购合同、验收报告、</w:t>
      </w:r>
      <w:r w:rsidRPr="00A2254B">
        <w:rPr>
          <w:rFonts w:ascii="仿宋_GB2312" w:eastAsia="仿宋_GB2312" w:hAnsi="仿宋" w:cs="仿宋" w:hint="eastAsia"/>
          <w:bCs/>
          <w:sz w:val="32"/>
          <w:szCs w:val="32"/>
        </w:rPr>
        <w:t>保证金退还资料等</w:t>
      </w:r>
      <w:r w:rsidRPr="00A2254B">
        <w:rPr>
          <w:rFonts w:ascii="仿宋_GB2312" w:eastAsia="仿宋_GB2312" w:hAnsi="仿宋" w:cs="仿宋" w:hint="eastAsia"/>
          <w:sz w:val="32"/>
          <w:szCs w:val="32"/>
        </w:rPr>
        <w:t>作为采购文件一并存档，违反《政府采购法》第</w:t>
      </w:r>
      <w:r w:rsidRPr="00A2254B">
        <w:rPr>
          <w:rFonts w:ascii="仿宋_GB2312" w:eastAsia="仿宋_GB2312" w:hAnsi="仿宋" w:cs="仿宋"/>
          <w:sz w:val="32"/>
          <w:szCs w:val="32"/>
        </w:rPr>
        <w:t>42</w:t>
      </w:r>
      <w:r w:rsidRPr="00A2254B">
        <w:rPr>
          <w:rFonts w:ascii="仿宋_GB2312" w:eastAsia="仿宋_GB2312" w:hAnsi="仿宋" w:cs="仿宋" w:hint="eastAsia"/>
          <w:sz w:val="32"/>
          <w:szCs w:val="32"/>
        </w:rPr>
        <w:t>条、江西省财政厅关于印发《江西省政府采购管理实施办法（试行）》（赣财购</w:t>
      </w:r>
      <w:r w:rsidRPr="00A2254B">
        <w:rPr>
          <w:rFonts w:ascii="仿宋_GB2312" w:eastAsia="仿宋_GB2312" w:hAnsi="仿宋" w:cs="仿宋"/>
          <w:sz w:val="32"/>
          <w:szCs w:val="32"/>
        </w:rPr>
        <w:t>[2016]25</w:t>
      </w:r>
      <w:r w:rsidRPr="00A2254B">
        <w:rPr>
          <w:rFonts w:ascii="仿宋_GB2312" w:eastAsia="仿宋_GB2312" w:hAnsi="仿宋" w:cs="仿宋" w:hint="eastAsia"/>
          <w:sz w:val="32"/>
          <w:szCs w:val="32"/>
        </w:rPr>
        <w:t>号）第</w:t>
      </w:r>
      <w:r w:rsidRPr="00A2254B">
        <w:rPr>
          <w:rFonts w:ascii="仿宋_GB2312" w:eastAsia="仿宋_GB2312" w:hAnsi="仿宋" w:cs="仿宋"/>
          <w:sz w:val="32"/>
          <w:szCs w:val="32"/>
        </w:rPr>
        <w:t>49</w:t>
      </w:r>
      <w:r w:rsidRPr="00A2254B">
        <w:rPr>
          <w:rFonts w:ascii="仿宋_GB2312" w:eastAsia="仿宋_GB2312" w:hAnsi="仿宋" w:cs="仿宋" w:hint="eastAsia"/>
          <w:sz w:val="32"/>
          <w:szCs w:val="32"/>
        </w:rPr>
        <w:t>条、</w:t>
      </w:r>
      <w:r w:rsidRPr="00A2254B">
        <w:rPr>
          <w:rFonts w:ascii="仿宋_GB2312" w:eastAsia="仿宋_GB2312" w:hAnsi="仿宋" w:cs="仿宋"/>
          <w:sz w:val="32"/>
          <w:szCs w:val="32"/>
        </w:rPr>
        <w:t>50</w:t>
      </w:r>
      <w:r w:rsidRPr="00A2254B">
        <w:rPr>
          <w:rFonts w:ascii="仿宋_GB2312" w:eastAsia="仿宋_GB2312" w:hAnsi="仿宋" w:cs="仿宋" w:hint="eastAsia"/>
          <w:sz w:val="32"/>
          <w:szCs w:val="32"/>
        </w:rPr>
        <w:t>条的规定</w:t>
      </w:r>
      <w:r w:rsidRPr="00A2254B">
        <w:rPr>
          <w:rFonts w:ascii="仿宋_GB2312" w:eastAsia="仿宋_GB2312" w:hAnsi="仿宋" w:cs="仿宋" w:hint="eastAsia"/>
          <w:bCs/>
          <w:sz w:val="32"/>
          <w:szCs w:val="32"/>
        </w:rPr>
        <w:t>。</w:t>
      </w:r>
    </w:p>
    <w:p w:rsidR="004F5F5F"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4.</w:t>
      </w:r>
      <w:r w:rsidRPr="00A2254B">
        <w:rPr>
          <w:rFonts w:ascii="仿宋_GB2312" w:eastAsia="仿宋_GB2312" w:hAnsi="仿宋" w:cs="仿宋" w:hint="eastAsia"/>
          <w:bCs/>
          <w:sz w:val="32"/>
          <w:szCs w:val="32"/>
        </w:rPr>
        <w:t>询价小组成员中无采购人代表，违反财政部令第</w:t>
      </w:r>
      <w:r w:rsidRPr="00A2254B">
        <w:rPr>
          <w:rFonts w:ascii="仿宋_GB2312" w:eastAsia="仿宋_GB2312" w:hAnsi="仿宋" w:cs="仿宋"/>
          <w:bCs/>
          <w:sz w:val="32"/>
          <w:szCs w:val="32"/>
        </w:rPr>
        <w:t>74</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7</w:t>
      </w:r>
      <w:r w:rsidRPr="00A2254B">
        <w:rPr>
          <w:rFonts w:ascii="仿宋_GB2312" w:eastAsia="仿宋_GB2312" w:hAnsi="仿宋" w:cs="仿宋" w:hint="eastAsia"/>
          <w:bCs/>
          <w:sz w:val="32"/>
          <w:szCs w:val="32"/>
        </w:rPr>
        <w:t>条的规定。</w:t>
      </w:r>
    </w:p>
    <w:p w:rsidR="00460F50" w:rsidRPr="00A2254B" w:rsidRDefault="00460F50" w:rsidP="00E813F4">
      <w:pPr>
        <w:spacing w:line="560" w:lineRule="exact"/>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5.</w:t>
      </w:r>
      <w:r w:rsidRPr="00A2254B">
        <w:rPr>
          <w:rFonts w:ascii="仿宋_GB2312" w:eastAsia="仿宋_GB2312" w:hAnsi="仿宋" w:cs="仿宋" w:hint="eastAsia"/>
          <w:bCs/>
          <w:sz w:val="32"/>
          <w:szCs w:val="32"/>
        </w:rPr>
        <w:t>采购合同未在江西省政府采购网上公告，违反《政府采购法实施条例》第</w:t>
      </w:r>
      <w:r w:rsidRPr="00A2254B">
        <w:rPr>
          <w:rFonts w:ascii="仿宋_GB2312" w:eastAsia="仿宋_GB2312" w:hAnsi="仿宋" w:cs="仿宋"/>
          <w:bCs/>
          <w:sz w:val="32"/>
          <w:szCs w:val="32"/>
        </w:rPr>
        <w:t>50</w:t>
      </w:r>
      <w:r w:rsidRPr="00A2254B">
        <w:rPr>
          <w:rFonts w:ascii="仿宋_GB2312" w:eastAsia="仿宋_GB2312" w:hAnsi="仿宋" w:cs="仿宋" w:hint="eastAsia"/>
          <w:bCs/>
          <w:sz w:val="32"/>
          <w:szCs w:val="32"/>
        </w:rPr>
        <w:t>条的规定。</w:t>
      </w:r>
    </w:p>
    <w:p w:rsidR="004F5484" w:rsidRPr="007C5DB6" w:rsidRDefault="004F5484" w:rsidP="004F5484">
      <w:pPr>
        <w:spacing w:line="540" w:lineRule="exact"/>
        <w:ind w:right="55" w:firstLineChars="200" w:firstLine="640"/>
        <w:jc w:val="left"/>
        <w:rPr>
          <w:rFonts w:ascii="仿宋_GB2312" w:eastAsia="仿宋_GB2312" w:hAnsi="楷体_GB2312" w:cs="楷体_GB2312"/>
          <w:sz w:val="32"/>
          <w:szCs w:val="32"/>
        </w:rPr>
      </w:pPr>
      <w:r>
        <w:rPr>
          <w:rFonts w:ascii="黑体" w:eastAsia="黑体" w:hAnsi="黑体" w:hint="eastAsia"/>
          <w:color w:val="000000"/>
          <w:sz w:val="32"/>
          <w:szCs w:val="32"/>
        </w:rPr>
        <w:t>二</w:t>
      </w:r>
      <w:r w:rsidRPr="002C2131">
        <w:rPr>
          <w:rFonts w:ascii="黑体" w:eastAsia="黑体" w:hAnsi="黑体" w:hint="eastAsia"/>
          <w:color w:val="000000"/>
          <w:sz w:val="32"/>
          <w:szCs w:val="32"/>
        </w:rPr>
        <w:t>、处罚依据和决定</w:t>
      </w:r>
    </w:p>
    <w:p w:rsidR="004F5484" w:rsidRPr="007C5DB6" w:rsidRDefault="004F5484" w:rsidP="004F5484">
      <w:pPr>
        <w:widowControl/>
        <w:shd w:val="clear" w:color="auto" w:fill="FFFFFF"/>
        <w:spacing w:line="540" w:lineRule="exact"/>
        <w:ind w:firstLine="640"/>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根据《政府采购法》第</w:t>
      </w:r>
      <w:r>
        <w:rPr>
          <w:rFonts w:ascii="仿宋_GB2312" w:eastAsia="仿宋_GB2312" w:hAnsi="仿宋" w:cs="仿宋" w:hint="eastAsia"/>
          <w:bCs/>
          <w:sz w:val="32"/>
          <w:szCs w:val="32"/>
        </w:rPr>
        <w:t>71</w:t>
      </w:r>
      <w:r w:rsidRPr="00A2254B">
        <w:rPr>
          <w:rFonts w:ascii="仿宋_GB2312" w:eastAsia="仿宋_GB2312" w:hAnsi="仿宋" w:cs="仿宋" w:hint="eastAsia"/>
          <w:bCs/>
          <w:sz w:val="32"/>
          <w:szCs w:val="32"/>
        </w:rPr>
        <w:t>条、《政府采购法实施条例》第</w:t>
      </w:r>
      <w:r>
        <w:rPr>
          <w:rFonts w:ascii="仿宋_GB2312" w:eastAsia="仿宋_GB2312" w:hAnsi="仿宋" w:cs="仿宋" w:hint="eastAsia"/>
          <w:bCs/>
          <w:sz w:val="32"/>
          <w:szCs w:val="32"/>
        </w:rPr>
        <w:t>67、68</w:t>
      </w:r>
      <w:r w:rsidRPr="00A2254B">
        <w:rPr>
          <w:rFonts w:ascii="仿宋_GB2312" w:eastAsia="仿宋_GB2312" w:hAnsi="仿宋" w:cs="仿宋" w:hint="eastAsia"/>
          <w:bCs/>
          <w:sz w:val="32"/>
          <w:szCs w:val="32"/>
        </w:rPr>
        <w:t>条的规定</w:t>
      </w:r>
      <w:r w:rsidR="004F5F5F">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对你单位存在的违规情况，</w:t>
      </w:r>
      <w:r w:rsidRPr="00A2254B">
        <w:rPr>
          <w:rFonts w:ascii="仿宋_GB2312" w:eastAsia="仿宋_GB2312" w:hAnsi="仿宋" w:cs="仿宋" w:hint="eastAsia"/>
          <w:bCs/>
          <w:sz w:val="32"/>
          <w:szCs w:val="32"/>
        </w:rPr>
        <w:t>责令限期改正、给予警告</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并将整改</w:t>
      </w:r>
      <w:r>
        <w:rPr>
          <w:rFonts w:ascii="仿宋_GB2312" w:eastAsia="仿宋_GB2312" w:hAnsi="仿宋" w:cs="仿宋" w:hint="eastAsia"/>
          <w:bCs/>
          <w:sz w:val="32"/>
          <w:szCs w:val="32"/>
        </w:rPr>
        <w:t>情况</w:t>
      </w:r>
      <w:r w:rsidRPr="007C5DB6">
        <w:rPr>
          <w:rFonts w:ascii="仿宋_GB2312" w:eastAsia="仿宋_GB2312" w:hAnsi="仿宋" w:cs="仿宋" w:hint="eastAsia"/>
          <w:bCs/>
          <w:sz w:val="32"/>
          <w:szCs w:val="32"/>
        </w:rPr>
        <w:t>报告于2020年2月24日前交县财政局政府采购办。</w:t>
      </w:r>
    </w:p>
    <w:p w:rsidR="004F5484" w:rsidRDefault="004F5484" w:rsidP="004F5484">
      <w:pPr>
        <w:pStyle w:val="a7"/>
        <w:shd w:val="clear" w:color="auto" w:fill="FFFFFF"/>
        <w:spacing w:before="0" w:beforeAutospacing="0" w:after="0" w:afterAutospacing="0" w:line="540" w:lineRule="exact"/>
        <w:ind w:firstLine="640"/>
        <w:jc w:val="both"/>
        <w:rPr>
          <w:rFonts w:ascii="Calibri" w:hAnsi="Calibri"/>
          <w:color w:val="333333"/>
          <w:sz w:val="21"/>
          <w:szCs w:val="21"/>
        </w:rPr>
      </w:pPr>
      <w:r>
        <w:rPr>
          <w:rFonts w:ascii="黑体" w:eastAsia="黑体" w:hAnsi="黑体" w:hint="eastAsia"/>
          <w:color w:val="333333"/>
          <w:sz w:val="32"/>
          <w:szCs w:val="32"/>
          <w:shd w:val="clear" w:color="auto" w:fill="FFFFFF"/>
        </w:rPr>
        <w:t>三、权利告知</w:t>
      </w:r>
    </w:p>
    <w:p w:rsidR="004F5484" w:rsidRPr="00691905" w:rsidRDefault="004F5484" w:rsidP="004F5484">
      <w:pPr>
        <w:pStyle w:val="a7"/>
        <w:shd w:val="clear" w:color="auto" w:fill="FFFFFF"/>
        <w:spacing w:before="0" w:beforeAutospacing="0" w:after="0" w:afterAutospacing="0" w:line="540" w:lineRule="exact"/>
        <w:jc w:val="both"/>
        <w:rPr>
          <w:rFonts w:ascii="仿宋_GB2312" w:eastAsia="仿宋_GB2312" w:hAnsi="仿宋"/>
          <w:color w:val="000000"/>
          <w:sz w:val="32"/>
          <w:szCs w:val="32"/>
        </w:rPr>
      </w:pPr>
      <w:r>
        <w:rPr>
          <w:rFonts w:hint="eastAsia"/>
          <w:color w:val="333333"/>
          <w:sz w:val="32"/>
          <w:szCs w:val="32"/>
          <w:shd w:val="clear" w:color="auto" w:fill="FFFFFF"/>
        </w:rPr>
        <w:t>  </w:t>
      </w:r>
      <w:r w:rsidRPr="00691905">
        <w:rPr>
          <w:rFonts w:ascii="仿宋_GB2312" w:eastAsia="仿宋_GB2312" w:hAnsi="仿宋" w:hint="eastAsia"/>
          <w:color w:val="000000"/>
          <w:sz w:val="32"/>
          <w:szCs w:val="32"/>
        </w:rPr>
        <w:t>如对上述行政处罚决定不服，可以在收到本决定书之日起60日内依法向</w:t>
      </w:r>
      <w:r>
        <w:rPr>
          <w:rFonts w:ascii="仿宋_GB2312" w:eastAsia="仿宋_GB2312" w:hAnsi="仿宋" w:hint="eastAsia"/>
          <w:color w:val="000000"/>
          <w:sz w:val="32"/>
          <w:szCs w:val="32"/>
        </w:rPr>
        <w:t>吉安市</w:t>
      </w:r>
      <w:r w:rsidRPr="00691905">
        <w:rPr>
          <w:rFonts w:ascii="仿宋_GB2312" w:eastAsia="仿宋_GB2312" w:hAnsi="仿宋" w:hint="eastAsia"/>
          <w:color w:val="000000"/>
          <w:sz w:val="32"/>
          <w:szCs w:val="32"/>
        </w:rPr>
        <w:t>财政局或</w:t>
      </w:r>
      <w:r>
        <w:rPr>
          <w:rFonts w:ascii="仿宋_GB2312" w:eastAsia="仿宋_GB2312" w:hAnsi="仿宋" w:hint="eastAsia"/>
          <w:color w:val="000000"/>
          <w:sz w:val="32"/>
          <w:szCs w:val="32"/>
        </w:rPr>
        <w:t>遂川</w:t>
      </w:r>
      <w:r w:rsidRPr="00691905">
        <w:rPr>
          <w:rFonts w:ascii="仿宋_GB2312" w:eastAsia="仿宋_GB2312" w:hAnsi="仿宋" w:hint="eastAsia"/>
          <w:color w:val="000000"/>
          <w:sz w:val="32"/>
          <w:szCs w:val="32"/>
        </w:rPr>
        <w:t>县人民政府申请行政复议，或在收到本决定之日起6个月内依法向人民法院提起行政诉讼。</w:t>
      </w:r>
      <w:r w:rsidRPr="00691905">
        <w:rPr>
          <w:rFonts w:hint="eastAsia"/>
          <w:color w:val="000000"/>
          <w:sz w:val="32"/>
          <w:szCs w:val="32"/>
        </w:rPr>
        <w:t> </w:t>
      </w:r>
    </w:p>
    <w:p w:rsidR="004F5484" w:rsidRDefault="004F5484" w:rsidP="004F5484">
      <w:pPr>
        <w:spacing w:line="540" w:lineRule="exact"/>
        <w:jc w:val="center"/>
        <w:rPr>
          <w:rFonts w:ascii="仿宋_GB2312" w:eastAsia="仿宋_GB2312" w:hAnsi="宋体" w:cs="Latha"/>
          <w:sz w:val="32"/>
          <w:szCs w:val="32"/>
        </w:rPr>
      </w:pPr>
    </w:p>
    <w:p w:rsidR="004F5484" w:rsidRDefault="004F5484" w:rsidP="004F5484">
      <w:pPr>
        <w:spacing w:line="540" w:lineRule="exact"/>
        <w:ind w:leftChars="2356" w:left="4948" w:firstLineChars="100" w:firstLine="320"/>
        <w:jc w:val="left"/>
        <w:rPr>
          <w:rFonts w:ascii="仿宋_GB2312" w:eastAsia="仿宋_GB2312" w:hAnsi="宋体" w:cs="Latha"/>
          <w:sz w:val="32"/>
          <w:szCs w:val="32"/>
        </w:rPr>
      </w:pPr>
      <w:r>
        <w:rPr>
          <w:rFonts w:ascii="仿宋_GB2312" w:eastAsia="仿宋_GB2312" w:hAnsi="宋体" w:cs="Latha" w:hint="eastAsia"/>
          <w:sz w:val="32"/>
          <w:szCs w:val="32"/>
        </w:rPr>
        <w:t xml:space="preserve">遂川县财政局                                            </w:t>
      </w:r>
      <w:r w:rsidR="001E4FC4">
        <w:rPr>
          <w:rFonts w:ascii="仿宋_GB2312" w:eastAsia="仿宋_GB2312" w:hAnsi="宋体" w:cs="Latha" w:hint="eastAsia"/>
          <w:sz w:val="32"/>
          <w:szCs w:val="32"/>
        </w:rPr>
        <w:t>2020年2月17日</w:t>
      </w:r>
    </w:p>
    <w:p w:rsidR="008604DD" w:rsidRDefault="008604DD" w:rsidP="004F5484">
      <w:pPr>
        <w:spacing w:line="540" w:lineRule="exact"/>
        <w:ind w:leftChars="2356" w:left="4948" w:firstLineChars="100" w:firstLine="320"/>
        <w:jc w:val="left"/>
        <w:rPr>
          <w:rFonts w:ascii="仿宋_GB2312" w:eastAsia="仿宋_GB2312" w:hAnsi="宋体" w:cs="Latha"/>
          <w:sz w:val="32"/>
          <w:szCs w:val="32"/>
        </w:rPr>
      </w:pPr>
    </w:p>
    <w:p w:rsidR="004F5484" w:rsidRPr="004D1FD8" w:rsidRDefault="004F5484" w:rsidP="004F5484">
      <w:pPr>
        <w:spacing w:line="540" w:lineRule="exact"/>
        <w:jc w:val="center"/>
        <w:rPr>
          <w:rFonts w:ascii="仿宋_GB2312" w:eastAsia="仿宋_GB2312" w:hAnsi="仿宋" w:cs="宋体"/>
          <w:color w:val="000000"/>
          <w:kern w:val="0"/>
          <w:sz w:val="32"/>
          <w:szCs w:val="32"/>
        </w:rPr>
      </w:pPr>
    </w:p>
    <w:p w:rsidR="004F5484" w:rsidRDefault="003D0B76" w:rsidP="004F5484">
      <w:pPr>
        <w:widowControl/>
        <w:shd w:val="clear" w:color="auto" w:fill="FFFFFF"/>
        <w:spacing w:line="540" w:lineRule="exact"/>
        <w:ind w:firstLineChars="100" w:firstLine="280"/>
        <w:jc w:val="left"/>
        <w:rPr>
          <w:rFonts w:ascii="仿宋_GB2312" w:eastAsia="仿宋_GB2312" w:hAnsi="仿宋" w:cs="宋体"/>
          <w:kern w:val="0"/>
          <w:sz w:val="28"/>
          <w:szCs w:val="28"/>
        </w:rPr>
      </w:pPr>
      <w:r>
        <w:rPr>
          <w:rFonts w:ascii="仿宋_GB2312" w:eastAsia="仿宋_GB2312" w:hAnsi="仿宋" w:cs="宋体"/>
          <w:noProof/>
          <w:kern w:val="0"/>
          <w:sz w:val="28"/>
          <w:szCs w:val="28"/>
        </w:rPr>
        <w:pict>
          <v:line id="_x0000_s2057" style="position:absolute;left:0;text-align:left;z-index:8" from=".9pt,.1pt" to="440.25pt,.1pt"/>
        </w:pict>
      </w:r>
      <w:r w:rsidR="004F5484" w:rsidRPr="00360BFF">
        <w:rPr>
          <w:rFonts w:ascii="仿宋_GB2312" w:eastAsia="仿宋_GB2312" w:hAnsi="仿宋" w:cs="宋体" w:hint="eastAsia"/>
          <w:kern w:val="0"/>
          <w:sz w:val="28"/>
          <w:szCs w:val="28"/>
        </w:rPr>
        <w:t>抄报：吉安市财政局</w:t>
      </w:r>
    </w:p>
    <w:p w:rsidR="004F5484" w:rsidRPr="002C2131" w:rsidRDefault="003D0B76" w:rsidP="004F5484">
      <w:pPr>
        <w:widowControl/>
        <w:shd w:val="clear" w:color="auto" w:fill="FFFFFF"/>
        <w:spacing w:line="540" w:lineRule="exact"/>
        <w:ind w:firstLineChars="100" w:firstLine="280"/>
        <w:jc w:val="left"/>
        <w:rPr>
          <w:rFonts w:ascii="仿宋_GB2312" w:eastAsia="仿宋_GB2312" w:hAnsi="宋体" w:cs="Latha"/>
          <w:sz w:val="32"/>
          <w:szCs w:val="32"/>
        </w:rPr>
      </w:pPr>
      <w:r w:rsidRPr="003D0B76">
        <w:rPr>
          <w:rFonts w:ascii="仿宋_GB2312" w:eastAsia="仿宋_GB2312" w:hAnsi="仿宋" w:cs="宋体"/>
          <w:noProof/>
          <w:kern w:val="0"/>
          <w:sz w:val="28"/>
          <w:szCs w:val="28"/>
        </w:rPr>
        <w:pict>
          <v:line id="_x0000_s2058" style="position:absolute;left:0;text-align:left;z-index:9" from=".9pt,32.35pt" to="440.25pt,32.35pt"/>
        </w:pict>
      </w:r>
      <w:r w:rsidRPr="003D0B76">
        <w:rPr>
          <w:rFonts w:ascii="仿宋_GB2312" w:eastAsia="仿宋_GB2312" w:hAnsi="仿宋" w:cs="宋体"/>
          <w:kern w:val="0"/>
          <w:sz w:val="28"/>
          <w:szCs w:val="28"/>
        </w:rPr>
        <w:pict>
          <v:line id="_x0000_s2056" style="position:absolute;left:0;text-align:left;z-index:7" from=".9pt,1.65pt" to="440.25pt,1.65pt"/>
        </w:pict>
      </w:r>
      <w:r w:rsidR="004F5484" w:rsidRPr="00360BFF">
        <w:rPr>
          <w:rFonts w:ascii="仿宋_GB2312" w:eastAsia="仿宋_GB2312" w:hAnsi="仿宋" w:cs="宋体" w:hint="eastAsia"/>
          <w:kern w:val="0"/>
          <w:sz w:val="28"/>
          <w:szCs w:val="28"/>
        </w:rPr>
        <w:t>遂川县财政局</w:t>
      </w:r>
      <w:r w:rsidR="004F5484">
        <w:rPr>
          <w:rFonts w:ascii="仿宋_GB2312" w:eastAsia="仿宋_GB2312" w:hAnsi="仿宋" w:cs="宋体" w:hint="eastAsia"/>
          <w:kern w:val="0"/>
          <w:sz w:val="28"/>
          <w:szCs w:val="28"/>
        </w:rPr>
        <w:t xml:space="preserve">办公室       </w:t>
      </w:r>
      <w:r w:rsidR="004F5484" w:rsidRPr="00360BFF">
        <w:rPr>
          <w:rFonts w:ascii="仿宋_GB2312" w:eastAsia="仿宋_GB2312" w:hAnsi="仿宋" w:cs="宋体" w:hint="eastAsia"/>
          <w:kern w:val="0"/>
          <w:sz w:val="28"/>
          <w:szCs w:val="28"/>
        </w:rPr>
        <w:t xml:space="preserve">             </w:t>
      </w:r>
      <w:r w:rsidR="001E4FC4">
        <w:rPr>
          <w:rFonts w:ascii="仿宋_GB2312" w:eastAsia="仿宋_GB2312" w:hAnsi="仿宋" w:cs="宋体" w:hint="eastAsia"/>
          <w:kern w:val="0"/>
          <w:sz w:val="28"/>
          <w:szCs w:val="28"/>
        </w:rPr>
        <w:t>2020年2月17日</w:t>
      </w:r>
      <w:r w:rsidR="004F5484" w:rsidRPr="00360BFF">
        <w:rPr>
          <w:rFonts w:ascii="仿宋_GB2312" w:eastAsia="仿宋_GB2312" w:hAnsi="仿宋" w:cs="宋体" w:hint="eastAsia"/>
          <w:kern w:val="0"/>
          <w:sz w:val="28"/>
          <w:szCs w:val="28"/>
        </w:rPr>
        <w:t>印发</w:t>
      </w:r>
    </w:p>
    <w:p w:rsidR="004F5F5F"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仿宋_GB2312" w:eastAsia="仿宋_GB2312" w:hAnsi="楷体_GB2312" w:cs="楷体_GB2312"/>
          <w:sz w:val="32"/>
          <w:szCs w:val="32"/>
        </w:rPr>
      </w:pPr>
      <w:r w:rsidRPr="00AB2CC0">
        <w:rPr>
          <w:rFonts w:ascii="仿宋_GB2312" w:eastAsia="仿宋_GB2312" w:hAnsi="楷体_GB2312" w:cs="楷体_GB2312" w:hint="eastAsia"/>
          <w:sz w:val="32"/>
          <w:szCs w:val="32"/>
        </w:rPr>
        <w:t>遂财</w:t>
      </w:r>
      <w:r>
        <w:rPr>
          <w:rFonts w:ascii="仿宋_GB2312" w:eastAsia="仿宋_GB2312" w:hAnsi="楷体_GB2312" w:cs="楷体_GB2312" w:hint="eastAsia"/>
          <w:sz w:val="32"/>
          <w:szCs w:val="32"/>
        </w:rPr>
        <w:t>罚字</w:t>
      </w:r>
      <w:r w:rsidRPr="00AB2CC0">
        <w:rPr>
          <w:rFonts w:ascii="仿宋_GB2312" w:eastAsia="仿宋_GB2312" w:hAnsi="楷体_GB2312" w:cs="楷体_GB2312"/>
          <w:sz w:val="32"/>
          <w:szCs w:val="32"/>
        </w:rPr>
        <w:t>[20</w:t>
      </w:r>
      <w:r w:rsidRPr="00AB2CC0">
        <w:rPr>
          <w:rFonts w:ascii="仿宋_GB2312" w:eastAsia="仿宋_GB2312" w:hAnsi="楷体_GB2312" w:cs="楷体_GB2312" w:hint="eastAsia"/>
          <w:sz w:val="32"/>
          <w:szCs w:val="32"/>
        </w:rPr>
        <w:t>20</w:t>
      </w:r>
      <w:r w:rsidRPr="00AB2CC0">
        <w:rPr>
          <w:rFonts w:ascii="仿宋_GB2312" w:eastAsia="仿宋_GB2312" w:hAnsi="楷体_GB2312" w:cs="楷体_GB2312"/>
          <w:sz w:val="32"/>
          <w:szCs w:val="32"/>
        </w:rPr>
        <w:t>]</w:t>
      </w:r>
      <w:r>
        <w:rPr>
          <w:rFonts w:ascii="仿宋_GB2312" w:eastAsia="仿宋_GB2312" w:hAnsi="楷体_GB2312" w:cs="楷体_GB2312" w:hint="eastAsia"/>
          <w:sz w:val="32"/>
          <w:szCs w:val="32"/>
        </w:rPr>
        <w:t>6</w:t>
      </w:r>
      <w:r w:rsidRPr="00AB2CC0">
        <w:rPr>
          <w:rFonts w:ascii="仿宋_GB2312" w:eastAsia="仿宋_GB2312" w:hAnsi="楷体_GB2312" w:cs="楷体_GB2312" w:hint="eastAsia"/>
          <w:sz w:val="32"/>
          <w:szCs w:val="32"/>
        </w:rPr>
        <w:t>号</w:t>
      </w:r>
    </w:p>
    <w:p w:rsidR="004F5F5F" w:rsidRPr="00AB2CC0" w:rsidRDefault="004F5F5F" w:rsidP="004F5F5F">
      <w:pPr>
        <w:widowControl/>
        <w:shd w:val="clear" w:color="auto" w:fill="FFFFFF"/>
        <w:spacing w:line="520" w:lineRule="exact"/>
        <w:jc w:val="center"/>
        <w:rPr>
          <w:rFonts w:ascii="仿宋_GB2312" w:eastAsia="仿宋_GB2312" w:hAnsi="宋体"/>
          <w:color w:val="000000"/>
          <w:sz w:val="32"/>
          <w:szCs w:val="32"/>
        </w:rPr>
      </w:pPr>
    </w:p>
    <w:p w:rsidR="004F5F5F" w:rsidRPr="00AB2CC0" w:rsidRDefault="004F5F5F" w:rsidP="004F5F5F">
      <w:pPr>
        <w:widowControl/>
        <w:shd w:val="clear" w:color="auto" w:fill="FFFFFF"/>
        <w:spacing w:line="520" w:lineRule="exact"/>
        <w:jc w:val="center"/>
        <w:rPr>
          <w:rFonts w:ascii="宋体" w:hAnsi="宋体" w:cs="宋体"/>
          <w:spacing w:val="24"/>
          <w:kern w:val="0"/>
          <w:sz w:val="44"/>
          <w:szCs w:val="44"/>
        </w:rPr>
      </w:pPr>
      <w:r w:rsidRPr="00AB2CC0">
        <w:rPr>
          <w:rFonts w:ascii="宋体" w:hAnsi="宋体" w:cs="宋体" w:hint="eastAsia"/>
          <w:spacing w:val="24"/>
          <w:kern w:val="0"/>
          <w:sz w:val="44"/>
          <w:szCs w:val="44"/>
        </w:rPr>
        <w:t>遂川县财政局行政处罚决定书</w:t>
      </w:r>
    </w:p>
    <w:p w:rsidR="004F5F5F" w:rsidRPr="00F25F03" w:rsidRDefault="004F5F5F" w:rsidP="004F5F5F">
      <w:pPr>
        <w:ind w:firstLineChars="400" w:firstLine="1280"/>
        <w:jc w:val="center"/>
        <w:rPr>
          <w:rFonts w:ascii="仿宋" w:eastAsia="仿宋" w:hAnsi="仿宋" w:cs="宋体"/>
          <w:kern w:val="0"/>
          <w:sz w:val="32"/>
          <w:szCs w:val="32"/>
        </w:rPr>
      </w:pPr>
      <w:r w:rsidRPr="00B2431D">
        <w:rPr>
          <w:rFonts w:ascii="宋体" w:cs="宋体"/>
          <w:kern w:val="0"/>
          <w:sz w:val="32"/>
          <w:szCs w:val="32"/>
        </w:rPr>
        <w:t> </w:t>
      </w:r>
      <w:r>
        <w:rPr>
          <w:rFonts w:ascii="宋体" w:hAnsi="宋体" w:cs="宋体"/>
          <w:kern w:val="0"/>
          <w:sz w:val="32"/>
          <w:szCs w:val="32"/>
        </w:rPr>
        <w:t xml:space="preserve">        </w:t>
      </w:r>
    </w:p>
    <w:p w:rsidR="004F5F5F" w:rsidRDefault="004F5F5F" w:rsidP="004F5F5F">
      <w:pPr>
        <w:widowControl/>
        <w:shd w:val="clear" w:color="auto" w:fill="FFFFFF"/>
        <w:spacing w:line="520" w:lineRule="exact"/>
        <w:ind w:firstLineChars="100" w:firstLine="320"/>
        <w:jc w:val="left"/>
        <w:rPr>
          <w:rFonts w:ascii="仿宋" w:eastAsia="仿宋" w:hAnsi="仿宋" w:cs="宋体"/>
          <w:kern w:val="0"/>
          <w:sz w:val="32"/>
          <w:szCs w:val="32"/>
          <w:u w:val="single"/>
        </w:rPr>
      </w:pPr>
      <w:r w:rsidRPr="004F5F5F">
        <w:rPr>
          <w:rFonts w:ascii="仿宋_GB2312" w:eastAsia="仿宋_GB2312" w:hAnsi="宋体" w:hint="eastAsia"/>
          <w:color w:val="000000"/>
          <w:sz w:val="32"/>
          <w:szCs w:val="32"/>
        </w:rPr>
        <w:t>当事人：</w:t>
      </w:r>
      <w:r w:rsidRPr="00A2254B">
        <w:rPr>
          <w:rFonts w:ascii="仿宋_GB2312" w:eastAsia="仿宋_GB2312" w:hAnsi="仿宋" w:cs="仿宋" w:hint="eastAsia"/>
          <w:bCs/>
          <w:sz w:val="32"/>
          <w:szCs w:val="32"/>
        </w:rPr>
        <w:t>遂川县扶贫和移民办公室</w:t>
      </w:r>
    </w:p>
    <w:p w:rsidR="004F5F5F" w:rsidRPr="004F5F5F" w:rsidRDefault="004F5F5F" w:rsidP="004F5F5F">
      <w:pPr>
        <w:widowControl/>
        <w:shd w:val="clear" w:color="auto" w:fill="FFFFFF"/>
        <w:spacing w:line="520" w:lineRule="exact"/>
        <w:ind w:firstLineChars="100" w:firstLine="320"/>
        <w:jc w:val="left"/>
        <w:rPr>
          <w:rFonts w:ascii="仿宋_GB2312" w:eastAsia="仿宋_GB2312" w:hAnsi="仿宋" w:cs="仿宋"/>
          <w:bCs/>
          <w:sz w:val="32"/>
          <w:szCs w:val="32"/>
        </w:rPr>
      </w:pPr>
      <w:r w:rsidRPr="004F5F5F">
        <w:rPr>
          <w:rFonts w:ascii="仿宋_GB2312" w:eastAsia="仿宋_GB2312" w:hAnsi="仿宋" w:cs="仿宋" w:hint="eastAsia"/>
          <w:bCs/>
          <w:sz w:val="32"/>
          <w:szCs w:val="32"/>
        </w:rPr>
        <w:t>地  址：遂川县泉江镇井冈山大道行政中心大楼</w:t>
      </w:r>
    </w:p>
    <w:p w:rsidR="004F5F5F" w:rsidRPr="009D2CD3" w:rsidRDefault="004F5F5F" w:rsidP="004F5F5F">
      <w:pPr>
        <w:widowControl/>
        <w:shd w:val="clear" w:color="auto" w:fill="FFFFFF"/>
        <w:spacing w:line="520" w:lineRule="exact"/>
        <w:ind w:firstLineChars="100" w:firstLine="320"/>
        <w:jc w:val="left"/>
        <w:rPr>
          <w:rFonts w:ascii="仿宋_GB2312" w:eastAsia="仿宋_GB2312" w:hAnsi="宋体"/>
          <w:color w:val="000000"/>
          <w:sz w:val="32"/>
          <w:szCs w:val="32"/>
        </w:rPr>
      </w:pPr>
      <w:r w:rsidRPr="009D2CD3">
        <w:rPr>
          <w:rFonts w:ascii="仿宋_GB2312" w:eastAsia="仿宋_GB2312" w:hAnsi="宋体"/>
          <w:color w:val="000000"/>
          <w:sz w:val="32"/>
          <w:szCs w:val="32"/>
        </w:rPr>
        <w:t xml:space="preserve">   </w:t>
      </w:r>
    </w:p>
    <w:p w:rsidR="004F5F5F" w:rsidRPr="007C5DB6" w:rsidRDefault="004F5F5F" w:rsidP="008604DD">
      <w:pPr>
        <w:ind w:right="55" w:firstLineChars="200" w:firstLine="640"/>
        <w:jc w:val="left"/>
        <w:rPr>
          <w:rFonts w:ascii="仿宋_GB2312" w:eastAsia="仿宋_GB2312" w:hAnsi="楷体_GB2312" w:cs="楷体_GB2312"/>
          <w:sz w:val="32"/>
          <w:szCs w:val="32"/>
        </w:rPr>
      </w:pPr>
      <w:r w:rsidRPr="002C2131">
        <w:rPr>
          <w:rFonts w:ascii="黑体" w:eastAsia="黑体" w:hAnsi="黑体" w:hint="eastAsia"/>
          <w:color w:val="000000"/>
          <w:sz w:val="32"/>
          <w:szCs w:val="32"/>
        </w:rPr>
        <w:t>一、违法事实</w:t>
      </w:r>
    </w:p>
    <w:p w:rsidR="00460F50" w:rsidRPr="00A2254B" w:rsidRDefault="004F5F5F" w:rsidP="008604DD">
      <w:pPr>
        <w:widowControl/>
        <w:shd w:val="clear" w:color="auto" w:fill="FFFFFF"/>
        <w:ind w:firstLineChars="150" w:firstLine="480"/>
        <w:jc w:val="left"/>
        <w:rPr>
          <w:rFonts w:ascii="仿宋_GB2312" w:eastAsia="仿宋_GB2312" w:hAnsi="仿宋" w:cs="仿宋"/>
          <w:b/>
          <w:sz w:val="32"/>
          <w:szCs w:val="32"/>
        </w:rPr>
      </w:pPr>
      <w:r w:rsidRPr="007C5DB6">
        <w:rPr>
          <w:rFonts w:ascii="仿宋_GB2312" w:eastAsia="仿宋_GB2312" w:hAnsi="楷体_GB2312" w:cs="楷体_GB2312" w:hint="eastAsia"/>
          <w:sz w:val="32"/>
          <w:szCs w:val="32"/>
        </w:rPr>
        <w:t>经查明，你单位</w:t>
      </w:r>
      <w:r>
        <w:rPr>
          <w:rFonts w:ascii="仿宋_GB2312" w:eastAsia="仿宋_GB2312" w:hAnsi="宋体" w:hint="eastAsia"/>
          <w:sz w:val="32"/>
          <w:szCs w:val="44"/>
        </w:rPr>
        <w:t>委托</w:t>
      </w:r>
      <w:r w:rsidRPr="00D46C9F">
        <w:rPr>
          <w:rFonts w:ascii="仿宋_GB2312" w:eastAsia="仿宋_GB2312" w:hAnsi="宋体" w:hint="eastAsia"/>
          <w:color w:val="000000"/>
          <w:sz w:val="32"/>
          <w:szCs w:val="32"/>
        </w:rPr>
        <w:t>江西忠青工程项目管理有限公司代</w:t>
      </w:r>
      <w:r>
        <w:rPr>
          <w:rFonts w:ascii="仿宋_GB2312" w:eastAsia="仿宋_GB2312" w:hAnsi="宋体" w:hint="eastAsia"/>
          <w:sz w:val="32"/>
          <w:szCs w:val="44"/>
        </w:rPr>
        <w:t>理实施的</w:t>
      </w:r>
      <w:r w:rsidR="00460F50" w:rsidRPr="00A2254B">
        <w:rPr>
          <w:rFonts w:ascii="仿宋_GB2312" w:eastAsia="仿宋_GB2312" w:hAnsi="仿宋" w:cs="仿宋" w:hint="eastAsia"/>
          <w:b/>
          <w:sz w:val="32"/>
          <w:szCs w:val="32"/>
        </w:rPr>
        <w:t>遂川县移民搬迁扶贫试验区</w:t>
      </w:r>
      <w:r w:rsidR="00460F50" w:rsidRPr="00A2254B">
        <w:rPr>
          <w:rFonts w:ascii="仿宋_GB2312" w:eastAsia="仿宋_GB2312" w:hAnsi="仿宋" w:cs="仿宋"/>
          <w:b/>
          <w:sz w:val="32"/>
          <w:szCs w:val="32"/>
        </w:rPr>
        <w:t>4</w:t>
      </w:r>
      <w:r w:rsidR="00460F50" w:rsidRPr="00A2254B">
        <w:rPr>
          <w:rFonts w:ascii="仿宋_GB2312" w:eastAsia="仿宋_GB2312" w:hAnsi="仿宋" w:cs="仿宋" w:hint="eastAsia"/>
          <w:b/>
          <w:sz w:val="32"/>
          <w:szCs w:val="32"/>
        </w:rPr>
        <w:t>、</w:t>
      </w:r>
      <w:r w:rsidR="00460F50" w:rsidRPr="00A2254B">
        <w:rPr>
          <w:rFonts w:ascii="仿宋_GB2312" w:eastAsia="仿宋_GB2312" w:hAnsi="仿宋" w:cs="仿宋"/>
          <w:b/>
          <w:sz w:val="32"/>
          <w:szCs w:val="32"/>
        </w:rPr>
        <w:t>8</w:t>
      </w:r>
      <w:r w:rsidR="00460F50" w:rsidRPr="00A2254B">
        <w:rPr>
          <w:rFonts w:ascii="仿宋_GB2312" w:eastAsia="仿宋_GB2312" w:hAnsi="仿宋" w:cs="仿宋" w:hint="eastAsia"/>
          <w:b/>
          <w:sz w:val="32"/>
          <w:szCs w:val="32"/>
        </w:rPr>
        <w:t>号地块市政安保设施采购项目（</w:t>
      </w:r>
      <w:r w:rsidR="00460F50" w:rsidRPr="00A2254B">
        <w:rPr>
          <w:rFonts w:ascii="仿宋_GB2312" w:eastAsia="仿宋_GB2312" w:hAnsi="仿宋" w:cs="仿宋"/>
          <w:b/>
          <w:sz w:val="32"/>
          <w:szCs w:val="32"/>
        </w:rPr>
        <w:t>JXZQ2035-SC-G002</w:t>
      </w:r>
      <w:r w:rsidR="00460F50" w:rsidRPr="00A2254B">
        <w:rPr>
          <w:rFonts w:ascii="仿宋_GB2312" w:eastAsia="仿宋_GB2312" w:hAnsi="仿宋" w:cs="仿宋" w:hint="eastAsia"/>
          <w:b/>
          <w:sz w:val="32"/>
          <w:szCs w:val="32"/>
        </w:rPr>
        <w:t>）</w:t>
      </w:r>
      <w:r w:rsidR="008604DD">
        <w:rPr>
          <w:rFonts w:ascii="仿宋_GB2312" w:eastAsia="仿宋_GB2312" w:hAnsi="宋体" w:hint="eastAsia"/>
          <w:sz w:val="32"/>
          <w:szCs w:val="44"/>
        </w:rPr>
        <w:t>存在以下</w:t>
      </w:r>
      <w:r w:rsidR="00460F50">
        <w:rPr>
          <w:rFonts w:ascii="仿宋_GB2312" w:eastAsia="仿宋_GB2312" w:hAnsi="宋体" w:hint="eastAsia"/>
          <w:sz w:val="32"/>
          <w:szCs w:val="44"/>
        </w:rPr>
        <w:t>违</w:t>
      </w:r>
      <w:r w:rsidR="008604DD">
        <w:rPr>
          <w:rFonts w:ascii="仿宋_GB2312" w:eastAsia="仿宋_GB2312" w:hAnsi="宋体" w:hint="eastAsia"/>
          <w:sz w:val="32"/>
          <w:szCs w:val="44"/>
        </w:rPr>
        <w:t>法违</w:t>
      </w:r>
      <w:r w:rsidR="00460F50">
        <w:rPr>
          <w:rFonts w:ascii="仿宋_GB2312" w:eastAsia="仿宋_GB2312" w:hAnsi="宋体" w:hint="eastAsia"/>
          <w:sz w:val="32"/>
          <w:szCs w:val="44"/>
        </w:rPr>
        <w:t>规情况</w:t>
      </w:r>
      <w:r w:rsidR="00460F50">
        <w:rPr>
          <w:rFonts w:ascii="仿宋_GB2312" w:eastAsia="仿宋_GB2312" w:hAnsi="宋体"/>
          <w:sz w:val="32"/>
          <w:szCs w:val="44"/>
        </w:rPr>
        <w:t>:</w:t>
      </w:r>
      <w:r w:rsidR="00460F50" w:rsidRPr="00A2254B">
        <w:rPr>
          <w:rFonts w:ascii="仿宋_GB2312" w:eastAsia="仿宋_GB2312" w:hAnsi="仿宋" w:cs="仿宋"/>
          <w:b/>
          <w:sz w:val="32"/>
          <w:szCs w:val="32"/>
        </w:rPr>
        <w:t xml:space="preserve"> </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1.</w:t>
      </w:r>
      <w:r w:rsidRPr="00A2254B">
        <w:rPr>
          <w:rFonts w:ascii="仿宋_GB2312" w:eastAsia="仿宋_GB2312" w:hAnsi="仿宋" w:cs="仿宋" w:hint="eastAsia"/>
          <w:bCs/>
          <w:sz w:val="32"/>
          <w:szCs w:val="32"/>
        </w:rPr>
        <w:t>未载明对产品的节能要求、合格产品的条件和环境标志产品、节能产品强制采购、优先采购的评标标准。违反财库</w:t>
      </w:r>
      <w:r w:rsidRPr="00A2254B">
        <w:rPr>
          <w:rFonts w:ascii="仿宋_GB2312" w:eastAsia="仿宋_GB2312" w:hAnsi="仿宋" w:cs="仿宋"/>
          <w:bCs/>
          <w:sz w:val="32"/>
          <w:szCs w:val="32"/>
        </w:rPr>
        <w:t>[2014]185</w:t>
      </w:r>
      <w:r w:rsidRPr="00A2254B">
        <w:rPr>
          <w:rFonts w:ascii="仿宋_GB2312" w:eastAsia="仿宋_GB2312" w:hAnsi="仿宋" w:cs="仿宋" w:hint="eastAsia"/>
          <w:bCs/>
          <w:sz w:val="32"/>
          <w:szCs w:val="32"/>
        </w:rPr>
        <w:t>号、财库</w:t>
      </w:r>
      <w:r w:rsidRPr="00A2254B">
        <w:rPr>
          <w:rFonts w:ascii="仿宋_GB2312" w:eastAsia="仿宋_GB2312" w:hAnsi="仿宋" w:cs="仿宋"/>
          <w:bCs/>
          <w:sz w:val="32"/>
          <w:szCs w:val="32"/>
        </w:rPr>
        <w:t>[2006]90</w:t>
      </w:r>
      <w:r w:rsidRPr="00A2254B">
        <w:rPr>
          <w:rFonts w:ascii="仿宋_GB2312" w:eastAsia="仿宋_GB2312" w:hAnsi="仿宋" w:cs="仿宋" w:hint="eastAsia"/>
          <w:bCs/>
          <w:sz w:val="32"/>
          <w:szCs w:val="32"/>
        </w:rPr>
        <w:t>号、国办发</w:t>
      </w:r>
      <w:r w:rsidRPr="00A2254B">
        <w:rPr>
          <w:rFonts w:ascii="仿宋_GB2312" w:eastAsia="仿宋_GB2312" w:hAnsi="仿宋" w:cs="仿宋"/>
          <w:bCs/>
          <w:sz w:val="32"/>
          <w:szCs w:val="32"/>
        </w:rPr>
        <w:t>[2007]51</w:t>
      </w:r>
      <w:r w:rsidRPr="00A2254B">
        <w:rPr>
          <w:rFonts w:ascii="仿宋_GB2312" w:eastAsia="仿宋_GB2312" w:hAnsi="仿宋" w:cs="仿宋" w:hint="eastAsia"/>
          <w:bCs/>
          <w:sz w:val="32"/>
          <w:szCs w:val="32"/>
        </w:rPr>
        <w:t>号的规定。</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2.</w:t>
      </w:r>
      <w:r w:rsidRPr="00A2254B">
        <w:rPr>
          <w:rFonts w:ascii="仿宋_GB2312" w:eastAsia="仿宋_GB2312" w:hAnsi="仿宋" w:cs="仿宋" w:hint="eastAsia"/>
          <w:bCs/>
          <w:sz w:val="32"/>
          <w:szCs w:val="32"/>
        </w:rPr>
        <w:t>技术总分</w:t>
      </w:r>
      <w:r w:rsidRPr="00A2254B">
        <w:rPr>
          <w:rFonts w:ascii="仿宋_GB2312" w:eastAsia="仿宋_GB2312" w:hAnsi="仿宋" w:cs="仿宋"/>
          <w:bCs/>
          <w:sz w:val="32"/>
          <w:szCs w:val="32"/>
        </w:rPr>
        <w:t>50</w:t>
      </w:r>
      <w:r w:rsidRPr="00A2254B">
        <w:rPr>
          <w:rFonts w:ascii="仿宋_GB2312" w:eastAsia="仿宋_GB2312" w:hAnsi="仿宋" w:cs="仿宋" w:hint="eastAsia"/>
          <w:bCs/>
          <w:sz w:val="32"/>
          <w:szCs w:val="32"/>
        </w:rPr>
        <w:t>分，基础得分</w:t>
      </w:r>
      <w:r w:rsidRPr="00A2254B">
        <w:rPr>
          <w:rFonts w:ascii="仿宋_GB2312" w:eastAsia="仿宋_GB2312" w:hAnsi="仿宋" w:cs="仿宋"/>
          <w:bCs/>
          <w:sz w:val="32"/>
          <w:szCs w:val="32"/>
        </w:rPr>
        <w:t>23</w:t>
      </w:r>
      <w:r w:rsidRPr="00A2254B">
        <w:rPr>
          <w:rFonts w:ascii="仿宋_GB2312" w:eastAsia="仿宋_GB2312" w:hAnsi="仿宋" w:cs="仿宋" w:hint="eastAsia"/>
          <w:bCs/>
          <w:sz w:val="32"/>
          <w:szCs w:val="32"/>
        </w:rPr>
        <w:t>分，未达到技术总分的</w:t>
      </w:r>
      <w:r w:rsidRPr="00A2254B">
        <w:rPr>
          <w:rFonts w:ascii="仿宋_GB2312" w:eastAsia="仿宋_GB2312" w:hAnsi="仿宋" w:cs="仿宋"/>
          <w:bCs/>
          <w:sz w:val="32"/>
          <w:szCs w:val="32"/>
        </w:rPr>
        <w:t>60%</w:t>
      </w:r>
      <w:r w:rsidRPr="00A2254B">
        <w:rPr>
          <w:rFonts w:ascii="仿宋_GB2312" w:eastAsia="仿宋_GB2312" w:hAnsi="仿宋" w:cs="仿宋" w:hint="eastAsia"/>
          <w:bCs/>
          <w:sz w:val="32"/>
          <w:szCs w:val="32"/>
        </w:rPr>
        <w:t>。违反《吉安市政府采购办关于实施新政府采购货物和服务招标投标管理办法有关事项的通知》的规定。</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lastRenderedPageBreak/>
        <w:t>3.</w:t>
      </w:r>
      <w:r w:rsidRPr="00A2254B">
        <w:rPr>
          <w:rFonts w:ascii="仿宋_GB2312" w:eastAsia="仿宋_GB2312" w:hAnsi="仿宋" w:cs="仿宋" w:hint="eastAsia"/>
          <w:bCs/>
          <w:sz w:val="32"/>
          <w:szCs w:val="32"/>
        </w:rPr>
        <w:t>招标文件修改内容未在投标截止时间</w:t>
      </w:r>
      <w:r w:rsidRPr="00A2254B">
        <w:rPr>
          <w:rFonts w:ascii="仿宋_GB2312" w:eastAsia="仿宋_GB2312" w:hAnsi="仿宋" w:cs="仿宋"/>
          <w:bCs/>
          <w:sz w:val="32"/>
          <w:szCs w:val="32"/>
        </w:rPr>
        <w:t>15</w:t>
      </w:r>
      <w:r w:rsidRPr="00A2254B">
        <w:rPr>
          <w:rFonts w:ascii="仿宋_GB2312" w:eastAsia="仿宋_GB2312" w:hAnsi="仿宋" w:cs="仿宋" w:hint="eastAsia"/>
          <w:bCs/>
          <w:sz w:val="32"/>
          <w:szCs w:val="32"/>
        </w:rPr>
        <w:t>日前通知潜在投标人。</w:t>
      </w:r>
      <w:r w:rsidRPr="00A2254B">
        <w:rPr>
          <w:rFonts w:ascii="仿宋_GB2312" w:eastAsia="仿宋_GB2312" w:hAnsi="仿宋" w:cs="仿宋"/>
          <w:bCs/>
          <w:sz w:val="32"/>
          <w:szCs w:val="32"/>
        </w:rPr>
        <w:t>2018</w:t>
      </w:r>
      <w:r w:rsidRPr="00A2254B">
        <w:rPr>
          <w:rFonts w:ascii="仿宋_GB2312" w:eastAsia="仿宋_GB2312" w:hAnsi="仿宋" w:cs="仿宋" w:hint="eastAsia"/>
          <w:bCs/>
          <w:sz w:val="32"/>
          <w:szCs w:val="32"/>
        </w:rPr>
        <w:t>年</w:t>
      </w:r>
      <w:r w:rsidRPr="00A2254B">
        <w:rPr>
          <w:rFonts w:ascii="仿宋_GB2312" w:eastAsia="仿宋_GB2312" w:hAnsi="仿宋" w:cs="仿宋"/>
          <w:bCs/>
          <w:sz w:val="32"/>
          <w:szCs w:val="32"/>
        </w:rPr>
        <w:t>5</w:t>
      </w:r>
      <w:r w:rsidRPr="00A2254B">
        <w:rPr>
          <w:rFonts w:ascii="仿宋_GB2312" w:eastAsia="仿宋_GB2312" w:hAnsi="仿宋" w:cs="仿宋" w:hint="eastAsia"/>
          <w:bCs/>
          <w:sz w:val="32"/>
          <w:szCs w:val="32"/>
        </w:rPr>
        <w:t>月</w:t>
      </w:r>
      <w:r w:rsidRPr="00A2254B">
        <w:rPr>
          <w:rFonts w:ascii="仿宋_GB2312" w:eastAsia="仿宋_GB2312" w:hAnsi="仿宋" w:cs="仿宋"/>
          <w:bCs/>
          <w:sz w:val="32"/>
          <w:szCs w:val="32"/>
        </w:rPr>
        <w:t>3</w:t>
      </w:r>
      <w:r w:rsidRPr="00A2254B">
        <w:rPr>
          <w:rFonts w:ascii="仿宋_GB2312" w:eastAsia="仿宋_GB2312" w:hAnsi="仿宋" w:cs="仿宋" w:hint="eastAsia"/>
          <w:bCs/>
          <w:sz w:val="32"/>
          <w:szCs w:val="32"/>
        </w:rPr>
        <w:t>日发布补遗公告，开标时间为</w:t>
      </w:r>
      <w:r w:rsidRPr="00A2254B">
        <w:rPr>
          <w:rFonts w:ascii="仿宋_GB2312" w:eastAsia="仿宋_GB2312" w:hAnsi="仿宋" w:cs="仿宋"/>
          <w:bCs/>
          <w:sz w:val="32"/>
          <w:szCs w:val="32"/>
        </w:rPr>
        <w:t>5</w:t>
      </w:r>
      <w:r w:rsidRPr="00A2254B">
        <w:rPr>
          <w:rFonts w:ascii="仿宋_GB2312" w:eastAsia="仿宋_GB2312" w:hAnsi="仿宋" w:cs="仿宋" w:hint="eastAsia"/>
          <w:bCs/>
          <w:sz w:val="32"/>
          <w:szCs w:val="32"/>
        </w:rPr>
        <w:t>月</w:t>
      </w:r>
      <w:r w:rsidRPr="00A2254B">
        <w:rPr>
          <w:rFonts w:ascii="仿宋_GB2312" w:eastAsia="仿宋_GB2312" w:hAnsi="仿宋" w:cs="仿宋"/>
          <w:bCs/>
          <w:sz w:val="32"/>
          <w:szCs w:val="32"/>
        </w:rPr>
        <w:t>14</w:t>
      </w:r>
      <w:r w:rsidRPr="00A2254B">
        <w:rPr>
          <w:rFonts w:ascii="仿宋_GB2312" w:eastAsia="仿宋_GB2312" w:hAnsi="仿宋" w:cs="仿宋" w:hint="eastAsia"/>
          <w:bCs/>
          <w:sz w:val="32"/>
          <w:szCs w:val="32"/>
        </w:rPr>
        <w:t>日，不足</w:t>
      </w:r>
      <w:r w:rsidRPr="00A2254B">
        <w:rPr>
          <w:rFonts w:ascii="仿宋_GB2312" w:eastAsia="仿宋_GB2312" w:hAnsi="仿宋" w:cs="仿宋"/>
          <w:bCs/>
          <w:sz w:val="32"/>
          <w:szCs w:val="32"/>
        </w:rPr>
        <w:t>15</w:t>
      </w:r>
      <w:r w:rsidRPr="00A2254B">
        <w:rPr>
          <w:rFonts w:ascii="仿宋_GB2312" w:eastAsia="仿宋_GB2312" w:hAnsi="仿宋" w:cs="仿宋" w:hint="eastAsia"/>
          <w:bCs/>
          <w:sz w:val="32"/>
          <w:szCs w:val="32"/>
        </w:rPr>
        <w:t>日，违反财政部令第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27</w:t>
      </w:r>
      <w:r w:rsidRPr="00A2254B">
        <w:rPr>
          <w:rFonts w:ascii="仿宋_GB2312" w:eastAsia="仿宋_GB2312" w:hAnsi="仿宋" w:cs="仿宋" w:hint="eastAsia"/>
          <w:bCs/>
          <w:sz w:val="32"/>
          <w:szCs w:val="32"/>
        </w:rPr>
        <w:t>条第</w:t>
      </w:r>
      <w:r w:rsidRPr="00A2254B">
        <w:rPr>
          <w:rFonts w:ascii="仿宋_GB2312" w:eastAsia="仿宋_GB2312" w:hAnsi="仿宋" w:cs="仿宋"/>
          <w:bCs/>
          <w:sz w:val="32"/>
          <w:szCs w:val="32"/>
        </w:rPr>
        <w:t>2</w:t>
      </w:r>
      <w:r w:rsidRPr="00A2254B">
        <w:rPr>
          <w:rFonts w:ascii="仿宋_GB2312" w:eastAsia="仿宋_GB2312" w:hAnsi="仿宋" w:cs="仿宋" w:hint="eastAsia"/>
          <w:bCs/>
          <w:sz w:val="32"/>
          <w:szCs w:val="32"/>
        </w:rPr>
        <w:t>款的规定。</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4.</w:t>
      </w:r>
      <w:r w:rsidRPr="00A2254B">
        <w:rPr>
          <w:rFonts w:ascii="仿宋_GB2312" w:eastAsia="仿宋_GB2312" w:hAnsi="仿宋" w:cs="仿宋" w:hint="eastAsia"/>
          <w:bCs/>
          <w:sz w:val="32"/>
          <w:szCs w:val="32"/>
        </w:rPr>
        <w:t>中标通知书与中标结果公告未同时发出。违反《政府采购法实施条例》第</w:t>
      </w:r>
      <w:r w:rsidRPr="00A2254B">
        <w:rPr>
          <w:rFonts w:ascii="仿宋_GB2312" w:eastAsia="仿宋_GB2312" w:hAnsi="仿宋" w:cs="仿宋"/>
          <w:bCs/>
          <w:sz w:val="32"/>
          <w:szCs w:val="32"/>
        </w:rPr>
        <w:t>43</w:t>
      </w:r>
      <w:r w:rsidRPr="00A2254B">
        <w:rPr>
          <w:rFonts w:ascii="仿宋_GB2312" w:eastAsia="仿宋_GB2312" w:hAnsi="仿宋" w:cs="仿宋" w:hint="eastAsia"/>
          <w:bCs/>
          <w:sz w:val="32"/>
          <w:szCs w:val="32"/>
        </w:rPr>
        <w:t>条、财政部令第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69</w:t>
      </w:r>
      <w:r w:rsidRPr="00A2254B">
        <w:rPr>
          <w:rFonts w:ascii="仿宋_GB2312" w:eastAsia="仿宋_GB2312" w:hAnsi="仿宋" w:cs="仿宋" w:hint="eastAsia"/>
          <w:bCs/>
          <w:sz w:val="32"/>
          <w:szCs w:val="32"/>
        </w:rPr>
        <w:t>条的规定。</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sz w:val="32"/>
          <w:szCs w:val="32"/>
        </w:rPr>
        <w:t>5.</w:t>
      </w:r>
      <w:r w:rsidRPr="00A2254B">
        <w:rPr>
          <w:rFonts w:ascii="仿宋_GB2312" w:eastAsia="仿宋_GB2312" w:hAnsi="仿宋" w:cs="仿宋" w:hint="eastAsia"/>
          <w:sz w:val="32"/>
          <w:szCs w:val="32"/>
        </w:rPr>
        <w:t>未将音像资料、采购合同、验收报告、</w:t>
      </w:r>
      <w:r w:rsidRPr="00A2254B">
        <w:rPr>
          <w:rFonts w:ascii="仿宋_GB2312" w:eastAsia="仿宋_GB2312" w:hAnsi="仿宋" w:cs="仿宋" w:hint="eastAsia"/>
          <w:bCs/>
          <w:sz w:val="32"/>
          <w:szCs w:val="32"/>
        </w:rPr>
        <w:t>保证金退还资料等</w:t>
      </w:r>
      <w:r w:rsidRPr="00A2254B">
        <w:rPr>
          <w:rFonts w:ascii="仿宋_GB2312" w:eastAsia="仿宋_GB2312" w:hAnsi="仿宋" w:cs="仿宋" w:hint="eastAsia"/>
          <w:sz w:val="32"/>
          <w:szCs w:val="32"/>
        </w:rPr>
        <w:t>作为采购文件一并存档，违反《政府采购法》第</w:t>
      </w:r>
      <w:r w:rsidRPr="00A2254B">
        <w:rPr>
          <w:rFonts w:ascii="仿宋_GB2312" w:eastAsia="仿宋_GB2312" w:hAnsi="仿宋" w:cs="仿宋"/>
          <w:sz w:val="32"/>
          <w:szCs w:val="32"/>
        </w:rPr>
        <w:t>42</w:t>
      </w:r>
      <w:r w:rsidRPr="00A2254B">
        <w:rPr>
          <w:rFonts w:ascii="仿宋_GB2312" w:eastAsia="仿宋_GB2312" w:hAnsi="仿宋" w:cs="仿宋" w:hint="eastAsia"/>
          <w:sz w:val="32"/>
          <w:szCs w:val="32"/>
        </w:rPr>
        <w:t>条、江西省财政厅关于印发《江西省政府采购管理实施办法（试行）》（赣财购</w:t>
      </w:r>
      <w:r w:rsidRPr="00A2254B">
        <w:rPr>
          <w:rFonts w:ascii="仿宋_GB2312" w:eastAsia="仿宋_GB2312" w:hAnsi="仿宋" w:cs="仿宋"/>
          <w:sz w:val="32"/>
          <w:szCs w:val="32"/>
        </w:rPr>
        <w:t>[2016]25</w:t>
      </w:r>
      <w:r w:rsidRPr="00A2254B">
        <w:rPr>
          <w:rFonts w:ascii="仿宋_GB2312" w:eastAsia="仿宋_GB2312" w:hAnsi="仿宋" w:cs="仿宋" w:hint="eastAsia"/>
          <w:sz w:val="32"/>
          <w:szCs w:val="32"/>
        </w:rPr>
        <w:t>号）第</w:t>
      </w:r>
      <w:r w:rsidRPr="00A2254B">
        <w:rPr>
          <w:rFonts w:ascii="仿宋_GB2312" w:eastAsia="仿宋_GB2312" w:hAnsi="仿宋" w:cs="仿宋"/>
          <w:sz w:val="32"/>
          <w:szCs w:val="32"/>
        </w:rPr>
        <w:t>49</w:t>
      </w:r>
      <w:r w:rsidRPr="00A2254B">
        <w:rPr>
          <w:rFonts w:ascii="仿宋_GB2312" w:eastAsia="仿宋_GB2312" w:hAnsi="仿宋" w:cs="仿宋" w:hint="eastAsia"/>
          <w:sz w:val="32"/>
          <w:szCs w:val="32"/>
        </w:rPr>
        <w:t>条、</w:t>
      </w:r>
      <w:r w:rsidRPr="00A2254B">
        <w:rPr>
          <w:rFonts w:ascii="仿宋_GB2312" w:eastAsia="仿宋_GB2312" w:hAnsi="仿宋" w:cs="仿宋"/>
          <w:sz w:val="32"/>
          <w:szCs w:val="32"/>
        </w:rPr>
        <w:t>50</w:t>
      </w:r>
      <w:r w:rsidRPr="00A2254B">
        <w:rPr>
          <w:rFonts w:ascii="仿宋_GB2312" w:eastAsia="仿宋_GB2312" w:hAnsi="仿宋" w:cs="仿宋" w:hint="eastAsia"/>
          <w:sz w:val="32"/>
          <w:szCs w:val="32"/>
        </w:rPr>
        <w:t>条的规定</w:t>
      </w:r>
      <w:r w:rsidRPr="00A2254B">
        <w:rPr>
          <w:rFonts w:ascii="仿宋_GB2312" w:eastAsia="仿宋_GB2312" w:hAnsi="仿宋" w:cs="仿宋" w:hint="eastAsia"/>
          <w:bCs/>
          <w:sz w:val="32"/>
          <w:szCs w:val="32"/>
        </w:rPr>
        <w:t>。</w:t>
      </w:r>
    </w:p>
    <w:p w:rsidR="00460F50" w:rsidRPr="00A2254B" w:rsidRDefault="00460F50" w:rsidP="008604DD">
      <w:pPr>
        <w:ind w:firstLine="640"/>
        <w:rPr>
          <w:rFonts w:ascii="仿宋_GB2312" w:eastAsia="仿宋_GB2312" w:hAnsi="仿宋" w:cs="仿宋"/>
          <w:bCs/>
          <w:sz w:val="32"/>
          <w:szCs w:val="32"/>
        </w:rPr>
      </w:pPr>
      <w:r w:rsidRPr="00A2254B">
        <w:rPr>
          <w:rFonts w:ascii="仿宋_GB2312" w:eastAsia="仿宋_GB2312" w:hAnsi="仿宋" w:cs="仿宋"/>
          <w:bCs/>
          <w:sz w:val="32"/>
          <w:szCs w:val="32"/>
        </w:rPr>
        <w:t>6.</w:t>
      </w:r>
      <w:r w:rsidRPr="00A2254B">
        <w:rPr>
          <w:rFonts w:ascii="仿宋_GB2312" w:eastAsia="仿宋_GB2312" w:hAnsi="仿宋" w:cs="仿宋" w:hint="eastAsia"/>
          <w:bCs/>
          <w:sz w:val="32"/>
          <w:szCs w:val="32"/>
        </w:rPr>
        <w:t>评审委员会成员中无采购人代表，违反财政部令第</w:t>
      </w:r>
      <w:r w:rsidRPr="00A2254B">
        <w:rPr>
          <w:rFonts w:ascii="仿宋_GB2312" w:eastAsia="仿宋_GB2312" w:hAnsi="仿宋" w:cs="仿宋"/>
          <w:bCs/>
          <w:sz w:val="32"/>
          <w:szCs w:val="32"/>
        </w:rPr>
        <w:t>87</w:t>
      </w:r>
      <w:r w:rsidRPr="00A2254B">
        <w:rPr>
          <w:rFonts w:ascii="仿宋_GB2312" w:eastAsia="仿宋_GB2312" w:hAnsi="仿宋" w:cs="仿宋" w:hint="eastAsia"/>
          <w:bCs/>
          <w:sz w:val="32"/>
          <w:szCs w:val="32"/>
        </w:rPr>
        <w:t>号第</w:t>
      </w:r>
      <w:r w:rsidRPr="00A2254B">
        <w:rPr>
          <w:rFonts w:ascii="仿宋_GB2312" w:eastAsia="仿宋_GB2312" w:hAnsi="仿宋" w:cs="仿宋"/>
          <w:bCs/>
          <w:sz w:val="32"/>
          <w:szCs w:val="32"/>
        </w:rPr>
        <w:t>47</w:t>
      </w:r>
      <w:r w:rsidRPr="00A2254B">
        <w:rPr>
          <w:rFonts w:ascii="仿宋_GB2312" w:eastAsia="仿宋_GB2312" w:hAnsi="仿宋" w:cs="仿宋" w:hint="eastAsia"/>
          <w:bCs/>
          <w:sz w:val="32"/>
          <w:szCs w:val="32"/>
        </w:rPr>
        <w:t>条的规定。</w:t>
      </w:r>
    </w:p>
    <w:p w:rsidR="00460F50" w:rsidRPr="00A2254B" w:rsidRDefault="00460F50" w:rsidP="008604DD">
      <w:pPr>
        <w:ind w:firstLineChars="200" w:firstLine="640"/>
        <w:rPr>
          <w:rFonts w:ascii="仿宋_GB2312" w:eastAsia="仿宋_GB2312" w:hAnsi="仿宋" w:cs="仿宋"/>
          <w:bCs/>
          <w:sz w:val="32"/>
          <w:szCs w:val="32"/>
        </w:rPr>
      </w:pPr>
      <w:r w:rsidRPr="00A2254B">
        <w:rPr>
          <w:rFonts w:ascii="仿宋_GB2312" w:eastAsia="仿宋_GB2312" w:hAnsi="仿宋" w:cs="仿宋"/>
          <w:bCs/>
          <w:sz w:val="32"/>
          <w:szCs w:val="32"/>
        </w:rPr>
        <w:t>7.</w:t>
      </w:r>
      <w:r w:rsidRPr="00A2254B">
        <w:rPr>
          <w:rFonts w:ascii="仿宋_GB2312" w:eastAsia="仿宋_GB2312" w:hAnsi="仿宋" w:cs="仿宋" w:hint="eastAsia"/>
          <w:bCs/>
          <w:sz w:val="32"/>
          <w:szCs w:val="32"/>
        </w:rPr>
        <w:t>采购合同未在江西省政府采购网上公告，违反《政府采购法实施条例》第</w:t>
      </w:r>
      <w:r w:rsidRPr="00A2254B">
        <w:rPr>
          <w:rFonts w:ascii="仿宋_GB2312" w:eastAsia="仿宋_GB2312" w:hAnsi="仿宋" w:cs="仿宋"/>
          <w:bCs/>
          <w:sz w:val="32"/>
          <w:szCs w:val="32"/>
        </w:rPr>
        <w:t>50</w:t>
      </w:r>
      <w:r w:rsidRPr="00A2254B">
        <w:rPr>
          <w:rFonts w:ascii="仿宋_GB2312" w:eastAsia="仿宋_GB2312" w:hAnsi="仿宋" w:cs="仿宋" w:hint="eastAsia"/>
          <w:bCs/>
          <w:sz w:val="32"/>
          <w:szCs w:val="32"/>
        </w:rPr>
        <w:t>条的规定。</w:t>
      </w:r>
    </w:p>
    <w:p w:rsidR="008604DD" w:rsidRPr="007C5DB6" w:rsidRDefault="008604DD" w:rsidP="008604DD">
      <w:pPr>
        <w:ind w:right="55" w:firstLineChars="200" w:firstLine="640"/>
        <w:jc w:val="left"/>
        <w:rPr>
          <w:rFonts w:ascii="仿宋_GB2312" w:eastAsia="仿宋_GB2312" w:hAnsi="楷体_GB2312" w:cs="楷体_GB2312"/>
          <w:sz w:val="32"/>
          <w:szCs w:val="32"/>
        </w:rPr>
      </w:pPr>
      <w:r>
        <w:rPr>
          <w:rFonts w:ascii="黑体" w:eastAsia="黑体" w:hAnsi="黑体" w:hint="eastAsia"/>
          <w:color w:val="000000"/>
          <w:sz w:val="32"/>
          <w:szCs w:val="32"/>
        </w:rPr>
        <w:t>二</w:t>
      </w:r>
      <w:r w:rsidRPr="002C2131">
        <w:rPr>
          <w:rFonts w:ascii="黑体" w:eastAsia="黑体" w:hAnsi="黑体" w:hint="eastAsia"/>
          <w:color w:val="000000"/>
          <w:sz w:val="32"/>
          <w:szCs w:val="32"/>
        </w:rPr>
        <w:t>、处罚依据和决定</w:t>
      </w:r>
    </w:p>
    <w:p w:rsidR="008604DD" w:rsidRPr="007C5DB6" w:rsidRDefault="008604DD" w:rsidP="008604DD">
      <w:pPr>
        <w:widowControl/>
        <w:shd w:val="clear" w:color="auto" w:fill="FFFFFF"/>
        <w:ind w:firstLine="640"/>
        <w:jc w:val="left"/>
        <w:rPr>
          <w:rFonts w:ascii="仿宋_GB2312" w:eastAsia="仿宋_GB2312" w:hAnsi="仿宋" w:cs="仿宋"/>
          <w:bCs/>
          <w:sz w:val="32"/>
          <w:szCs w:val="32"/>
        </w:rPr>
      </w:pPr>
      <w:r w:rsidRPr="00A2254B">
        <w:rPr>
          <w:rFonts w:ascii="仿宋_GB2312" w:eastAsia="仿宋_GB2312" w:hAnsi="仿宋" w:cs="仿宋" w:hint="eastAsia"/>
          <w:bCs/>
          <w:sz w:val="32"/>
          <w:szCs w:val="32"/>
        </w:rPr>
        <w:t>根据《政府采购法》第</w:t>
      </w:r>
      <w:r>
        <w:rPr>
          <w:rFonts w:ascii="仿宋_GB2312" w:eastAsia="仿宋_GB2312" w:hAnsi="仿宋" w:cs="仿宋" w:hint="eastAsia"/>
          <w:bCs/>
          <w:sz w:val="32"/>
          <w:szCs w:val="32"/>
        </w:rPr>
        <w:t>71</w:t>
      </w:r>
      <w:r w:rsidRPr="00A2254B">
        <w:rPr>
          <w:rFonts w:ascii="仿宋_GB2312" w:eastAsia="仿宋_GB2312" w:hAnsi="仿宋" w:cs="仿宋" w:hint="eastAsia"/>
          <w:bCs/>
          <w:sz w:val="32"/>
          <w:szCs w:val="32"/>
        </w:rPr>
        <w:t>条、《政府采购法实施条例》第</w:t>
      </w:r>
      <w:r>
        <w:rPr>
          <w:rFonts w:ascii="仿宋_GB2312" w:eastAsia="仿宋_GB2312" w:hAnsi="仿宋" w:cs="仿宋" w:hint="eastAsia"/>
          <w:bCs/>
          <w:sz w:val="32"/>
          <w:szCs w:val="32"/>
        </w:rPr>
        <w:t>67、68</w:t>
      </w:r>
      <w:r w:rsidRPr="00A2254B">
        <w:rPr>
          <w:rFonts w:ascii="仿宋_GB2312" w:eastAsia="仿宋_GB2312" w:hAnsi="仿宋" w:cs="仿宋" w:hint="eastAsia"/>
          <w:bCs/>
          <w:sz w:val="32"/>
          <w:szCs w:val="32"/>
        </w:rPr>
        <w:t>条</w:t>
      </w:r>
      <w:r>
        <w:rPr>
          <w:rFonts w:ascii="仿宋_GB2312" w:eastAsia="仿宋_GB2312" w:hAnsi="仿宋" w:cs="仿宋" w:hint="eastAsia"/>
          <w:bCs/>
          <w:sz w:val="32"/>
          <w:szCs w:val="32"/>
        </w:rPr>
        <w:t>和财政部令第19号</w:t>
      </w:r>
      <w:r w:rsidRPr="00A2254B">
        <w:rPr>
          <w:rFonts w:ascii="仿宋_GB2312" w:eastAsia="仿宋_GB2312" w:hAnsi="仿宋" w:cs="仿宋" w:hint="eastAsia"/>
          <w:bCs/>
          <w:sz w:val="32"/>
          <w:szCs w:val="32"/>
        </w:rPr>
        <w:t>第</w:t>
      </w:r>
      <w:r w:rsidR="00A24616">
        <w:rPr>
          <w:rFonts w:ascii="仿宋_GB2312" w:eastAsia="仿宋_GB2312" w:hAnsi="仿宋" w:cs="仿宋" w:hint="eastAsia"/>
          <w:bCs/>
          <w:sz w:val="32"/>
          <w:szCs w:val="32"/>
        </w:rPr>
        <w:t>30</w:t>
      </w:r>
      <w:r w:rsidRPr="00A2254B">
        <w:rPr>
          <w:rFonts w:ascii="仿宋_GB2312" w:eastAsia="仿宋_GB2312" w:hAnsi="仿宋" w:cs="仿宋" w:hint="eastAsia"/>
          <w:bCs/>
          <w:sz w:val="32"/>
          <w:szCs w:val="32"/>
        </w:rPr>
        <w:t>条的规定</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对你单位存在的违规情况，</w:t>
      </w:r>
      <w:r w:rsidRPr="00A2254B">
        <w:rPr>
          <w:rFonts w:ascii="仿宋_GB2312" w:eastAsia="仿宋_GB2312" w:hAnsi="仿宋" w:cs="仿宋" w:hint="eastAsia"/>
          <w:bCs/>
          <w:sz w:val="32"/>
          <w:szCs w:val="32"/>
        </w:rPr>
        <w:t>责令限期改正、给予警告</w:t>
      </w:r>
      <w:r>
        <w:rPr>
          <w:rFonts w:ascii="仿宋_GB2312" w:eastAsia="仿宋_GB2312" w:hAnsi="仿宋" w:cs="仿宋" w:hint="eastAsia"/>
          <w:bCs/>
          <w:sz w:val="32"/>
          <w:szCs w:val="32"/>
        </w:rPr>
        <w:t>。</w:t>
      </w:r>
      <w:r w:rsidRPr="007C5DB6">
        <w:rPr>
          <w:rFonts w:ascii="仿宋_GB2312" w:eastAsia="仿宋_GB2312" w:hAnsi="仿宋" w:cs="仿宋" w:hint="eastAsia"/>
          <w:bCs/>
          <w:sz w:val="32"/>
          <w:szCs w:val="32"/>
        </w:rPr>
        <w:t>并将整改</w:t>
      </w:r>
      <w:r>
        <w:rPr>
          <w:rFonts w:ascii="仿宋_GB2312" w:eastAsia="仿宋_GB2312" w:hAnsi="仿宋" w:cs="仿宋" w:hint="eastAsia"/>
          <w:bCs/>
          <w:sz w:val="32"/>
          <w:szCs w:val="32"/>
        </w:rPr>
        <w:t>情况</w:t>
      </w:r>
      <w:r w:rsidRPr="007C5DB6">
        <w:rPr>
          <w:rFonts w:ascii="仿宋_GB2312" w:eastAsia="仿宋_GB2312" w:hAnsi="仿宋" w:cs="仿宋" w:hint="eastAsia"/>
          <w:bCs/>
          <w:sz w:val="32"/>
          <w:szCs w:val="32"/>
        </w:rPr>
        <w:t>报告于2020年2月24日前交县财政局政府采购办。</w:t>
      </w:r>
    </w:p>
    <w:p w:rsidR="008604DD" w:rsidRDefault="008604DD" w:rsidP="008604DD">
      <w:pPr>
        <w:pStyle w:val="a7"/>
        <w:shd w:val="clear" w:color="auto" w:fill="FFFFFF"/>
        <w:spacing w:before="0" w:beforeAutospacing="0" w:after="0" w:afterAutospacing="0"/>
        <w:ind w:firstLine="640"/>
        <w:jc w:val="both"/>
        <w:rPr>
          <w:rFonts w:ascii="Calibri" w:hAnsi="Calibri"/>
          <w:color w:val="333333"/>
          <w:sz w:val="21"/>
          <w:szCs w:val="21"/>
        </w:rPr>
      </w:pPr>
      <w:r>
        <w:rPr>
          <w:rFonts w:ascii="黑体" w:eastAsia="黑体" w:hAnsi="黑体" w:hint="eastAsia"/>
          <w:color w:val="333333"/>
          <w:sz w:val="32"/>
          <w:szCs w:val="32"/>
          <w:shd w:val="clear" w:color="auto" w:fill="FFFFFF"/>
        </w:rPr>
        <w:t>三、权利告知</w:t>
      </w:r>
    </w:p>
    <w:p w:rsidR="008604DD" w:rsidRPr="00691905" w:rsidRDefault="008604DD" w:rsidP="008604DD">
      <w:pPr>
        <w:pStyle w:val="a7"/>
        <w:shd w:val="clear" w:color="auto" w:fill="FFFFFF"/>
        <w:spacing w:before="0" w:beforeAutospacing="0" w:after="0" w:afterAutospacing="0"/>
        <w:jc w:val="both"/>
        <w:rPr>
          <w:rFonts w:ascii="仿宋_GB2312" w:eastAsia="仿宋_GB2312" w:hAnsi="仿宋"/>
          <w:color w:val="000000"/>
          <w:sz w:val="32"/>
          <w:szCs w:val="32"/>
        </w:rPr>
      </w:pPr>
      <w:r>
        <w:rPr>
          <w:rFonts w:hint="eastAsia"/>
          <w:color w:val="333333"/>
          <w:sz w:val="32"/>
          <w:szCs w:val="32"/>
          <w:shd w:val="clear" w:color="auto" w:fill="FFFFFF"/>
        </w:rPr>
        <w:lastRenderedPageBreak/>
        <w:t>  </w:t>
      </w:r>
      <w:r w:rsidRPr="00691905">
        <w:rPr>
          <w:rFonts w:ascii="仿宋_GB2312" w:eastAsia="仿宋_GB2312" w:hAnsi="仿宋" w:hint="eastAsia"/>
          <w:color w:val="000000"/>
          <w:sz w:val="32"/>
          <w:szCs w:val="32"/>
        </w:rPr>
        <w:t>如对上述行政处罚决定不服，可以在收到本决定书之日起60日内依法向</w:t>
      </w:r>
      <w:r>
        <w:rPr>
          <w:rFonts w:ascii="仿宋_GB2312" w:eastAsia="仿宋_GB2312" w:hAnsi="仿宋" w:hint="eastAsia"/>
          <w:color w:val="000000"/>
          <w:sz w:val="32"/>
          <w:szCs w:val="32"/>
        </w:rPr>
        <w:t>吉安市</w:t>
      </w:r>
      <w:r w:rsidRPr="00691905">
        <w:rPr>
          <w:rFonts w:ascii="仿宋_GB2312" w:eastAsia="仿宋_GB2312" w:hAnsi="仿宋" w:hint="eastAsia"/>
          <w:color w:val="000000"/>
          <w:sz w:val="32"/>
          <w:szCs w:val="32"/>
        </w:rPr>
        <w:t>财政局或</w:t>
      </w:r>
      <w:r>
        <w:rPr>
          <w:rFonts w:ascii="仿宋_GB2312" w:eastAsia="仿宋_GB2312" w:hAnsi="仿宋" w:hint="eastAsia"/>
          <w:color w:val="000000"/>
          <w:sz w:val="32"/>
          <w:szCs w:val="32"/>
        </w:rPr>
        <w:t>遂川</w:t>
      </w:r>
      <w:r w:rsidRPr="00691905">
        <w:rPr>
          <w:rFonts w:ascii="仿宋_GB2312" w:eastAsia="仿宋_GB2312" w:hAnsi="仿宋" w:hint="eastAsia"/>
          <w:color w:val="000000"/>
          <w:sz w:val="32"/>
          <w:szCs w:val="32"/>
        </w:rPr>
        <w:t>县人民政府申请行政复议，或在收到本决定之日起6个月内依法向人民法院提起行政诉讼。</w:t>
      </w:r>
      <w:r w:rsidRPr="00691905">
        <w:rPr>
          <w:rFonts w:hint="eastAsia"/>
          <w:color w:val="000000"/>
          <w:sz w:val="32"/>
          <w:szCs w:val="32"/>
        </w:rPr>
        <w:t> </w:t>
      </w:r>
    </w:p>
    <w:p w:rsidR="008604DD" w:rsidRDefault="008604DD" w:rsidP="008604DD">
      <w:pPr>
        <w:jc w:val="center"/>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r>
        <w:rPr>
          <w:rFonts w:ascii="仿宋_GB2312" w:eastAsia="仿宋_GB2312" w:hAnsi="宋体" w:cs="Latha" w:hint="eastAsia"/>
          <w:sz w:val="32"/>
          <w:szCs w:val="32"/>
        </w:rPr>
        <w:t xml:space="preserve">遂川县财政局                                            </w:t>
      </w:r>
      <w:r w:rsidR="001E4FC4">
        <w:rPr>
          <w:rFonts w:ascii="仿宋_GB2312" w:eastAsia="仿宋_GB2312" w:hAnsi="宋体" w:cs="Latha" w:hint="eastAsia"/>
          <w:sz w:val="32"/>
          <w:szCs w:val="32"/>
        </w:rPr>
        <w:t>2020年2月17日</w:t>
      </w: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Default="008604DD" w:rsidP="008604DD">
      <w:pPr>
        <w:ind w:leftChars="2356" w:left="4948" w:firstLineChars="100" w:firstLine="320"/>
        <w:jc w:val="left"/>
        <w:rPr>
          <w:rFonts w:ascii="仿宋_GB2312" w:eastAsia="仿宋_GB2312" w:hAnsi="宋体" w:cs="Latha"/>
          <w:sz w:val="32"/>
          <w:szCs w:val="32"/>
        </w:rPr>
      </w:pPr>
    </w:p>
    <w:p w:rsidR="008604DD" w:rsidRPr="004D1FD8" w:rsidRDefault="008604DD" w:rsidP="008604DD">
      <w:pPr>
        <w:jc w:val="center"/>
        <w:rPr>
          <w:rFonts w:ascii="仿宋_GB2312" w:eastAsia="仿宋_GB2312" w:hAnsi="仿宋" w:cs="宋体"/>
          <w:color w:val="000000"/>
          <w:kern w:val="0"/>
          <w:sz w:val="32"/>
          <w:szCs w:val="32"/>
        </w:rPr>
      </w:pPr>
    </w:p>
    <w:p w:rsidR="008604DD" w:rsidRDefault="003D0B76" w:rsidP="008604DD">
      <w:pPr>
        <w:widowControl/>
        <w:shd w:val="clear" w:color="auto" w:fill="FFFFFF"/>
        <w:ind w:firstLineChars="100" w:firstLine="280"/>
        <w:jc w:val="left"/>
        <w:rPr>
          <w:rFonts w:ascii="仿宋_GB2312" w:eastAsia="仿宋_GB2312" w:hAnsi="仿宋" w:cs="宋体"/>
          <w:kern w:val="0"/>
          <w:sz w:val="28"/>
          <w:szCs w:val="28"/>
        </w:rPr>
      </w:pPr>
      <w:r>
        <w:rPr>
          <w:rFonts w:ascii="仿宋_GB2312" w:eastAsia="仿宋_GB2312" w:hAnsi="仿宋" w:cs="宋体"/>
          <w:noProof/>
          <w:kern w:val="0"/>
          <w:sz w:val="28"/>
          <w:szCs w:val="28"/>
        </w:rPr>
        <w:pict>
          <v:line id="_x0000_s2063" style="position:absolute;left:0;text-align:left;z-index:14" from=".9pt,.1pt" to="440.25pt,.1pt"/>
        </w:pict>
      </w:r>
      <w:r w:rsidR="008604DD" w:rsidRPr="00360BFF">
        <w:rPr>
          <w:rFonts w:ascii="仿宋_GB2312" w:eastAsia="仿宋_GB2312" w:hAnsi="仿宋" w:cs="宋体" w:hint="eastAsia"/>
          <w:kern w:val="0"/>
          <w:sz w:val="28"/>
          <w:szCs w:val="28"/>
        </w:rPr>
        <w:t>抄报：吉安市财政局</w:t>
      </w:r>
    </w:p>
    <w:p w:rsidR="00460F50" w:rsidRPr="008604DD" w:rsidRDefault="003D0B76" w:rsidP="008604DD">
      <w:pPr>
        <w:widowControl/>
        <w:shd w:val="clear" w:color="auto" w:fill="FFFFFF"/>
        <w:ind w:firstLineChars="100" w:firstLine="280"/>
        <w:jc w:val="left"/>
      </w:pPr>
      <w:r w:rsidRPr="003D0B76">
        <w:rPr>
          <w:rFonts w:ascii="仿宋_GB2312" w:eastAsia="仿宋_GB2312" w:hAnsi="仿宋" w:cs="宋体"/>
          <w:noProof/>
          <w:kern w:val="0"/>
          <w:sz w:val="28"/>
          <w:szCs w:val="28"/>
        </w:rPr>
        <w:pict>
          <v:line id="_x0000_s2064" style="position:absolute;left:0;text-align:left;z-index:15" from=".9pt,32.35pt" to="440.25pt,32.35pt"/>
        </w:pict>
      </w:r>
      <w:r w:rsidRPr="003D0B76">
        <w:rPr>
          <w:rFonts w:ascii="仿宋_GB2312" w:eastAsia="仿宋_GB2312" w:hAnsi="仿宋" w:cs="宋体"/>
          <w:kern w:val="0"/>
          <w:sz w:val="28"/>
          <w:szCs w:val="28"/>
        </w:rPr>
        <w:pict>
          <v:line id="_x0000_s2062" style="position:absolute;left:0;text-align:left;z-index:13" from=".9pt,1.65pt" to="440.25pt,1.65pt"/>
        </w:pict>
      </w:r>
      <w:r w:rsidR="008604DD" w:rsidRPr="00360BFF">
        <w:rPr>
          <w:rFonts w:ascii="仿宋_GB2312" w:eastAsia="仿宋_GB2312" w:hAnsi="仿宋" w:cs="宋体" w:hint="eastAsia"/>
          <w:kern w:val="0"/>
          <w:sz w:val="28"/>
          <w:szCs w:val="28"/>
        </w:rPr>
        <w:t>遂川县财政局</w:t>
      </w:r>
      <w:r w:rsidR="008604DD">
        <w:rPr>
          <w:rFonts w:ascii="仿宋_GB2312" w:eastAsia="仿宋_GB2312" w:hAnsi="仿宋" w:cs="宋体" w:hint="eastAsia"/>
          <w:kern w:val="0"/>
          <w:sz w:val="28"/>
          <w:szCs w:val="28"/>
        </w:rPr>
        <w:t xml:space="preserve">办公室       </w:t>
      </w:r>
      <w:r w:rsidR="008604DD" w:rsidRPr="00360BFF">
        <w:rPr>
          <w:rFonts w:ascii="仿宋_GB2312" w:eastAsia="仿宋_GB2312" w:hAnsi="仿宋" w:cs="宋体" w:hint="eastAsia"/>
          <w:kern w:val="0"/>
          <w:sz w:val="28"/>
          <w:szCs w:val="28"/>
        </w:rPr>
        <w:t xml:space="preserve">             </w:t>
      </w:r>
      <w:r w:rsidR="001E4FC4">
        <w:rPr>
          <w:rFonts w:ascii="仿宋_GB2312" w:eastAsia="仿宋_GB2312" w:hAnsi="仿宋" w:cs="宋体" w:hint="eastAsia"/>
          <w:kern w:val="0"/>
          <w:sz w:val="28"/>
          <w:szCs w:val="28"/>
        </w:rPr>
        <w:t>2020年2月17日</w:t>
      </w:r>
      <w:r w:rsidR="008604DD" w:rsidRPr="00360BFF">
        <w:rPr>
          <w:rFonts w:ascii="仿宋_GB2312" w:eastAsia="仿宋_GB2312" w:hAnsi="仿宋" w:cs="宋体" w:hint="eastAsia"/>
          <w:kern w:val="0"/>
          <w:sz w:val="28"/>
          <w:szCs w:val="28"/>
        </w:rPr>
        <w:t>印发</w:t>
      </w:r>
    </w:p>
    <w:sectPr w:rsidR="00460F50" w:rsidRPr="008604DD" w:rsidSect="00C43C5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58D" w:rsidRDefault="00DF158D" w:rsidP="002A207F">
      <w:r>
        <w:separator/>
      </w:r>
    </w:p>
  </w:endnote>
  <w:endnote w:type="continuationSeparator" w:id="1">
    <w:p w:rsidR="00DF158D" w:rsidRDefault="00DF158D" w:rsidP="002A2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C4" w:rsidRDefault="001E4FC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C4" w:rsidRDefault="001E4FC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C4" w:rsidRDefault="001E4FC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58D" w:rsidRDefault="00DF158D" w:rsidP="002A207F">
      <w:r>
        <w:separator/>
      </w:r>
    </w:p>
  </w:footnote>
  <w:footnote w:type="continuationSeparator" w:id="1">
    <w:p w:rsidR="00DF158D" w:rsidRDefault="00DF158D" w:rsidP="002A20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C4" w:rsidRDefault="001E4FC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B6" w:rsidRDefault="007C5DB6" w:rsidP="001E4FC4">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FC4" w:rsidRDefault="001E4FC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B74"/>
    <w:rsid w:val="00001532"/>
    <w:rsid w:val="00003585"/>
    <w:rsid w:val="000048C5"/>
    <w:rsid w:val="00011133"/>
    <w:rsid w:val="00013AE6"/>
    <w:rsid w:val="00014E2F"/>
    <w:rsid w:val="00015AA7"/>
    <w:rsid w:val="00023669"/>
    <w:rsid w:val="0002378A"/>
    <w:rsid w:val="00025B62"/>
    <w:rsid w:val="00025C7F"/>
    <w:rsid w:val="000274A4"/>
    <w:rsid w:val="000306F9"/>
    <w:rsid w:val="00030F29"/>
    <w:rsid w:val="0004523D"/>
    <w:rsid w:val="00045644"/>
    <w:rsid w:val="000469BA"/>
    <w:rsid w:val="00046F67"/>
    <w:rsid w:val="000541CA"/>
    <w:rsid w:val="0005469D"/>
    <w:rsid w:val="00064700"/>
    <w:rsid w:val="0006477F"/>
    <w:rsid w:val="00064A80"/>
    <w:rsid w:val="00065136"/>
    <w:rsid w:val="00066D67"/>
    <w:rsid w:val="00067211"/>
    <w:rsid w:val="000672B2"/>
    <w:rsid w:val="00072585"/>
    <w:rsid w:val="000742D4"/>
    <w:rsid w:val="000765D1"/>
    <w:rsid w:val="000768C3"/>
    <w:rsid w:val="00076A4A"/>
    <w:rsid w:val="00080E63"/>
    <w:rsid w:val="000828C5"/>
    <w:rsid w:val="00094288"/>
    <w:rsid w:val="00095650"/>
    <w:rsid w:val="00097BD9"/>
    <w:rsid w:val="000A048F"/>
    <w:rsid w:val="000A080B"/>
    <w:rsid w:val="000A2769"/>
    <w:rsid w:val="000A6E7D"/>
    <w:rsid w:val="000B6AD8"/>
    <w:rsid w:val="000B7960"/>
    <w:rsid w:val="000C16F8"/>
    <w:rsid w:val="000C1F27"/>
    <w:rsid w:val="000C53A3"/>
    <w:rsid w:val="000C6A1F"/>
    <w:rsid w:val="000C7F36"/>
    <w:rsid w:val="000D2810"/>
    <w:rsid w:val="000D7D7E"/>
    <w:rsid w:val="000E00B9"/>
    <w:rsid w:val="000E0D76"/>
    <w:rsid w:val="000E347E"/>
    <w:rsid w:val="000E3FE9"/>
    <w:rsid w:val="000E49D4"/>
    <w:rsid w:val="000F286F"/>
    <w:rsid w:val="000F4E65"/>
    <w:rsid w:val="000F73F5"/>
    <w:rsid w:val="00100062"/>
    <w:rsid w:val="00102301"/>
    <w:rsid w:val="00102837"/>
    <w:rsid w:val="00106230"/>
    <w:rsid w:val="0010693A"/>
    <w:rsid w:val="00110A74"/>
    <w:rsid w:val="00111B63"/>
    <w:rsid w:val="0011233D"/>
    <w:rsid w:val="001140EF"/>
    <w:rsid w:val="00114B42"/>
    <w:rsid w:val="00114ED9"/>
    <w:rsid w:val="00115692"/>
    <w:rsid w:val="001249F4"/>
    <w:rsid w:val="001267C1"/>
    <w:rsid w:val="00126EDF"/>
    <w:rsid w:val="001317BE"/>
    <w:rsid w:val="001323FD"/>
    <w:rsid w:val="001442B3"/>
    <w:rsid w:val="00144667"/>
    <w:rsid w:val="00144DC1"/>
    <w:rsid w:val="00150175"/>
    <w:rsid w:val="00155B78"/>
    <w:rsid w:val="0015748F"/>
    <w:rsid w:val="0016414B"/>
    <w:rsid w:val="0016623D"/>
    <w:rsid w:val="001676C6"/>
    <w:rsid w:val="00175DFB"/>
    <w:rsid w:val="001774E2"/>
    <w:rsid w:val="00177883"/>
    <w:rsid w:val="00181ED7"/>
    <w:rsid w:val="001869AD"/>
    <w:rsid w:val="00186CFC"/>
    <w:rsid w:val="00187B64"/>
    <w:rsid w:val="0019040A"/>
    <w:rsid w:val="00190CFA"/>
    <w:rsid w:val="0019604A"/>
    <w:rsid w:val="00196166"/>
    <w:rsid w:val="00196925"/>
    <w:rsid w:val="001A4538"/>
    <w:rsid w:val="001B1F51"/>
    <w:rsid w:val="001B39DA"/>
    <w:rsid w:val="001B6D53"/>
    <w:rsid w:val="001B728D"/>
    <w:rsid w:val="001C0C05"/>
    <w:rsid w:val="001C796F"/>
    <w:rsid w:val="001D0A7D"/>
    <w:rsid w:val="001D6BE6"/>
    <w:rsid w:val="001D6E13"/>
    <w:rsid w:val="001E1884"/>
    <w:rsid w:val="001E2E1A"/>
    <w:rsid w:val="001E4FC4"/>
    <w:rsid w:val="001E5A0B"/>
    <w:rsid w:val="001E6420"/>
    <w:rsid w:val="001F31BE"/>
    <w:rsid w:val="001F4B89"/>
    <w:rsid w:val="002002B7"/>
    <w:rsid w:val="00200465"/>
    <w:rsid w:val="00203AA7"/>
    <w:rsid w:val="002064E3"/>
    <w:rsid w:val="00213C17"/>
    <w:rsid w:val="002175CE"/>
    <w:rsid w:val="00220B48"/>
    <w:rsid w:val="002219D3"/>
    <w:rsid w:val="00221EA6"/>
    <w:rsid w:val="0022329E"/>
    <w:rsid w:val="0022431F"/>
    <w:rsid w:val="00225A22"/>
    <w:rsid w:val="00230973"/>
    <w:rsid w:val="00232CAC"/>
    <w:rsid w:val="00234A50"/>
    <w:rsid w:val="00235135"/>
    <w:rsid w:val="00240B02"/>
    <w:rsid w:val="00241DAF"/>
    <w:rsid w:val="00245249"/>
    <w:rsid w:val="00256F21"/>
    <w:rsid w:val="002573E2"/>
    <w:rsid w:val="00270C76"/>
    <w:rsid w:val="00270E91"/>
    <w:rsid w:val="00272903"/>
    <w:rsid w:val="00273B14"/>
    <w:rsid w:val="002757F6"/>
    <w:rsid w:val="0027605C"/>
    <w:rsid w:val="0027729D"/>
    <w:rsid w:val="00283337"/>
    <w:rsid w:val="0028336C"/>
    <w:rsid w:val="00287114"/>
    <w:rsid w:val="00291859"/>
    <w:rsid w:val="00291885"/>
    <w:rsid w:val="00297144"/>
    <w:rsid w:val="00297DBA"/>
    <w:rsid w:val="002A16D3"/>
    <w:rsid w:val="002A207F"/>
    <w:rsid w:val="002A2109"/>
    <w:rsid w:val="002A4648"/>
    <w:rsid w:val="002B1624"/>
    <w:rsid w:val="002B22C5"/>
    <w:rsid w:val="002B5BF1"/>
    <w:rsid w:val="002C03C5"/>
    <w:rsid w:val="002C13EB"/>
    <w:rsid w:val="002C2733"/>
    <w:rsid w:val="002C2A31"/>
    <w:rsid w:val="002C43CD"/>
    <w:rsid w:val="002D0FB0"/>
    <w:rsid w:val="002D11FD"/>
    <w:rsid w:val="002D18D5"/>
    <w:rsid w:val="002D257B"/>
    <w:rsid w:val="002D4DF9"/>
    <w:rsid w:val="002D6F15"/>
    <w:rsid w:val="002E2766"/>
    <w:rsid w:val="002E3241"/>
    <w:rsid w:val="002E75B7"/>
    <w:rsid w:val="002F2121"/>
    <w:rsid w:val="002F230F"/>
    <w:rsid w:val="002F45F6"/>
    <w:rsid w:val="0030162D"/>
    <w:rsid w:val="00301F7E"/>
    <w:rsid w:val="0030479A"/>
    <w:rsid w:val="00306AEE"/>
    <w:rsid w:val="0030714C"/>
    <w:rsid w:val="00310129"/>
    <w:rsid w:val="0031035C"/>
    <w:rsid w:val="00311447"/>
    <w:rsid w:val="00313B13"/>
    <w:rsid w:val="003210FE"/>
    <w:rsid w:val="00321247"/>
    <w:rsid w:val="00322BA6"/>
    <w:rsid w:val="003233C8"/>
    <w:rsid w:val="0032441C"/>
    <w:rsid w:val="003304C2"/>
    <w:rsid w:val="0033130B"/>
    <w:rsid w:val="00331D47"/>
    <w:rsid w:val="00335CE2"/>
    <w:rsid w:val="00336092"/>
    <w:rsid w:val="003367D7"/>
    <w:rsid w:val="0033694C"/>
    <w:rsid w:val="00336B5A"/>
    <w:rsid w:val="00337FC1"/>
    <w:rsid w:val="00341E76"/>
    <w:rsid w:val="00342B6D"/>
    <w:rsid w:val="00343D5F"/>
    <w:rsid w:val="00350053"/>
    <w:rsid w:val="00350507"/>
    <w:rsid w:val="00351C1C"/>
    <w:rsid w:val="003556FE"/>
    <w:rsid w:val="00361A03"/>
    <w:rsid w:val="003708CA"/>
    <w:rsid w:val="00371EF6"/>
    <w:rsid w:val="00372900"/>
    <w:rsid w:val="0038259A"/>
    <w:rsid w:val="00384B45"/>
    <w:rsid w:val="003869AE"/>
    <w:rsid w:val="00387761"/>
    <w:rsid w:val="00391750"/>
    <w:rsid w:val="00392D31"/>
    <w:rsid w:val="003958C3"/>
    <w:rsid w:val="003A0391"/>
    <w:rsid w:val="003A0C00"/>
    <w:rsid w:val="003A2993"/>
    <w:rsid w:val="003A328F"/>
    <w:rsid w:val="003A3A8E"/>
    <w:rsid w:val="003A3F4B"/>
    <w:rsid w:val="003A47AA"/>
    <w:rsid w:val="003A5B1F"/>
    <w:rsid w:val="003A5FA5"/>
    <w:rsid w:val="003A5FA6"/>
    <w:rsid w:val="003B235E"/>
    <w:rsid w:val="003B4063"/>
    <w:rsid w:val="003B5E73"/>
    <w:rsid w:val="003B64F4"/>
    <w:rsid w:val="003B6F66"/>
    <w:rsid w:val="003B7D96"/>
    <w:rsid w:val="003C2B4C"/>
    <w:rsid w:val="003C669E"/>
    <w:rsid w:val="003D0A6A"/>
    <w:rsid w:val="003D0B76"/>
    <w:rsid w:val="003D2128"/>
    <w:rsid w:val="003D4EBD"/>
    <w:rsid w:val="003D5714"/>
    <w:rsid w:val="003D69FB"/>
    <w:rsid w:val="003D7024"/>
    <w:rsid w:val="003D70C2"/>
    <w:rsid w:val="003E0FDB"/>
    <w:rsid w:val="003E3CA0"/>
    <w:rsid w:val="003E4F3E"/>
    <w:rsid w:val="003F4308"/>
    <w:rsid w:val="00404448"/>
    <w:rsid w:val="00404B29"/>
    <w:rsid w:val="004057D6"/>
    <w:rsid w:val="00407658"/>
    <w:rsid w:val="00417240"/>
    <w:rsid w:val="004177F7"/>
    <w:rsid w:val="00421771"/>
    <w:rsid w:val="00423755"/>
    <w:rsid w:val="00430470"/>
    <w:rsid w:val="00435467"/>
    <w:rsid w:val="00442582"/>
    <w:rsid w:val="00443F11"/>
    <w:rsid w:val="00447188"/>
    <w:rsid w:val="00447408"/>
    <w:rsid w:val="00453003"/>
    <w:rsid w:val="00454C7C"/>
    <w:rsid w:val="00456C41"/>
    <w:rsid w:val="00460A5C"/>
    <w:rsid w:val="00460F50"/>
    <w:rsid w:val="00461B7A"/>
    <w:rsid w:val="00462650"/>
    <w:rsid w:val="00462B98"/>
    <w:rsid w:val="00466130"/>
    <w:rsid w:val="00466F71"/>
    <w:rsid w:val="00467A9B"/>
    <w:rsid w:val="004703DA"/>
    <w:rsid w:val="00470749"/>
    <w:rsid w:val="004726D5"/>
    <w:rsid w:val="00473291"/>
    <w:rsid w:val="0047364A"/>
    <w:rsid w:val="00477801"/>
    <w:rsid w:val="00477D93"/>
    <w:rsid w:val="00480B9F"/>
    <w:rsid w:val="00482915"/>
    <w:rsid w:val="00482BAE"/>
    <w:rsid w:val="004906AE"/>
    <w:rsid w:val="00490BD9"/>
    <w:rsid w:val="00491448"/>
    <w:rsid w:val="00491FDD"/>
    <w:rsid w:val="004923BD"/>
    <w:rsid w:val="004978E1"/>
    <w:rsid w:val="004A1D3B"/>
    <w:rsid w:val="004A3619"/>
    <w:rsid w:val="004A3CF6"/>
    <w:rsid w:val="004A53AC"/>
    <w:rsid w:val="004A7CF0"/>
    <w:rsid w:val="004B0807"/>
    <w:rsid w:val="004B0CC5"/>
    <w:rsid w:val="004B15FB"/>
    <w:rsid w:val="004B2765"/>
    <w:rsid w:val="004B3DC1"/>
    <w:rsid w:val="004B6A10"/>
    <w:rsid w:val="004B7647"/>
    <w:rsid w:val="004B7716"/>
    <w:rsid w:val="004C3873"/>
    <w:rsid w:val="004C60F2"/>
    <w:rsid w:val="004C6C90"/>
    <w:rsid w:val="004D0D04"/>
    <w:rsid w:val="004D11BD"/>
    <w:rsid w:val="004D7CA4"/>
    <w:rsid w:val="004E0476"/>
    <w:rsid w:val="004E2A65"/>
    <w:rsid w:val="004E6133"/>
    <w:rsid w:val="004E6A8E"/>
    <w:rsid w:val="004F113B"/>
    <w:rsid w:val="004F19C6"/>
    <w:rsid w:val="004F26E9"/>
    <w:rsid w:val="004F45A2"/>
    <w:rsid w:val="004F4C44"/>
    <w:rsid w:val="004F5484"/>
    <w:rsid w:val="004F5F5F"/>
    <w:rsid w:val="004F782E"/>
    <w:rsid w:val="005011EE"/>
    <w:rsid w:val="0050195F"/>
    <w:rsid w:val="00504A15"/>
    <w:rsid w:val="00504B96"/>
    <w:rsid w:val="00510664"/>
    <w:rsid w:val="00510C09"/>
    <w:rsid w:val="005113D5"/>
    <w:rsid w:val="00512BB7"/>
    <w:rsid w:val="00515B7A"/>
    <w:rsid w:val="0052313B"/>
    <w:rsid w:val="00523CF4"/>
    <w:rsid w:val="00530106"/>
    <w:rsid w:val="00530BA7"/>
    <w:rsid w:val="00530D29"/>
    <w:rsid w:val="00533073"/>
    <w:rsid w:val="0053689F"/>
    <w:rsid w:val="005427FD"/>
    <w:rsid w:val="005448AE"/>
    <w:rsid w:val="00550E49"/>
    <w:rsid w:val="005534A0"/>
    <w:rsid w:val="00555374"/>
    <w:rsid w:val="00567523"/>
    <w:rsid w:val="00574426"/>
    <w:rsid w:val="005752AD"/>
    <w:rsid w:val="00575403"/>
    <w:rsid w:val="00580DB6"/>
    <w:rsid w:val="0058528B"/>
    <w:rsid w:val="00586185"/>
    <w:rsid w:val="005879F8"/>
    <w:rsid w:val="00590701"/>
    <w:rsid w:val="00592018"/>
    <w:rsid w:val="00596528"/>
    <w:rsid w:val="00596E90"/>
    <w:rsid w:val="005A4048"/>
    <w:rsid w:val="005A68A0"/>
    <w:rsid w:val="005B2D79"/>
    <w:rsid w:val="005B3220"/>
    <w:rsid w:val="005B5E4E"/>
    <w:rsid w:val="005B7E37"/>
    <w:rsid w:val="005C0257"/>
    <w:rsid w:val="005C1BBA"/>
    <w:rsid w:val="005C33ED"/>
    <w:rsid w:val="005C6599"/>
    <w:rsid w:val="005D02A4"/>
    <w:rsid w:val="005D1A27"/>
    <w:rsid w:val="005D1FC2"/>
    <w:rsid w:val="005D317D"/>
    <w:rsid w:val="005D328A"/>
    <w:rsid w:val="005D32A8"/>
    <w:rsid w:val="005D50BF"/>
    <w:rsid w:val="005E0408"/>
    <w:rsid w:val="005E25ED"/>
    <w:rsid w:val="005E32EC"/>
    <w:rsid w:val="005E36D9"/>
    <w:rsid w:val="005E5742"/>
    <w:rsid w:val="005E60A9"/>
    <w:rsid w:val="005F12E9"/>
    <w:rsid w:val="005F1535"/>
    <w:rsid w:val="00603E72"/>
    <w:rsid w:val="00607CD0"/>
    <w:rsid w:val="00611E4B"/>
    <w:rsid w:val="00616A04"/>
    <w:rsid w:val="0061744A"/>
    <w:rsid w:val="00617A2E"/>
    <w:rsid w:val="00621E08"/>
    <w:rsid w:val="00622A0D"/>
    <w:rsid w:val="006244F6"/>
    <w:rsid w:val="00626D04"/>
    <w:rsid w:val="00630D9F"/>
    <w:rsid w:val="00632E54"/>
    <w:rsid w:val="00635EDF"/>
    <w:rsid w:val="0063643A"/>
    <w:rsid w:val="0064030E"/>
    <w:rsid w:val="006429BA"/>
    <w:rsid w:val="006436A9"/>
    <w:rsid w:val="00646C85"/>
    <w:rsid w:val="006474D5"/>
    <w:rsid w:val="00647FE9"/>
    <w:rsid w:val="0065130A"/>
    <w:rsid w:val="00651A09"/>
    <w:rsid w:val="006522AF"/>
    <w:rsid w:val="00654C9F"/>
    <w:rsid w:val="006555EC"/>
    <w:rsid w:val="00655B97"/>
    <w:rsid w:val="00655F8D"/>
    <w:rsid w:val="0066153C"/>
    <w:rsid w:val="00665B9C"/>
    <w:rsid w:val="00666BD1"/>
    <w:rsid w:val="00667A57"/>
    <w:rsid w:val="0067021F"/>
    <w:rsid w:val="00675377"/>
    <w:rsid w:val="006824C2"/>
    <w:rsid w:val="00682D8F"/>
    <w:rsid w:val="00683886"/>
    <w:rsid w:val="006856D5"/>
    <w:rsid w:val="00692451"/>
    <w:rsid w:val="00693767"/>
    <w:rsid w:val="006944EA"/>
    <w:rsid w:val="006967E4"/>
    <w:rsid w:val="006A45F5"/>
    <w:rsid w:val="006A4F76"/>
    <w:rsid w:val="006A6463"/>
    <w:rsid w:val="006A7190"/>
    <w:rsid w:val="006B142B"/>
    <w:rsid w:val="006B3543"/>
    <w:rsid w:val="006B3FCE"/>
    <w:rsid w:val="006B7ED5"/>
    <w:rsid w:val="006C2E7B"/>
    <w:rsid w:val="006C4CE0"/>
    <w:rsid w:val="006D4C20"/>
    <w:rsid w:val="006F11CD"/>
    <w:rsid w:val="006F32D6"/>
    <w:rsid w:val="006F3FED"/>
    <w:rsid w:val="006F4325"/>
    <w:rsid w:val="006F6A83"/>
    <w:rsid w:val="006F6E37"/>
    <w:rsid w:val="00705B31"/>
    <w:rsid w:val="007065F5"/>
    <w:rsid w:val="007118D5"/>
    <w:rsid w:val="00712785"/>
    <w:rsid w:val="00713678"/>
    <w:rsid w:val="0071615E"/>
    <w:rsid w:val="00721F32"/>
    <w:rsid w:val="0072347F"/>
    <w:rsid w:val="0073414A"/>
    <w:rsid w:val="00735E08"/>
    <w:rsid w:val="00741B92"/>
    <w:rsid w:val="0074639D"/>
    <w:rsid w:val="00751768"/>
    <w:rsid w:val="00751DEA"/>
    <w:rsid w:val="007521D0"/>
    <w:rsid w:val="00754D1D"/>
    <w:rsid w:val="0076147D"/>
    <w:rsid w:val="00761724"/>
    <w:rsid w:val="00761C40"/>
    <w:rsid w:val="00762E2C"/>
    <w:rsid w:val="00763CE4"/>
    <w:rsid w:val="007643A8"/>
    <w:rsid w:val="00766608"/>
    <w:rsid w:val="00767794"/>
    <w:rsid w:val="00770592"/>
    <w:rsid w:val="007705E8"/>
    <w:rsid w:val="00770DA0"/>
    <w:rsid w:val="0077352E"/>
    <w:rsid w:val="00775FF7"/>
    <w:rsid w:val="00776E0E"/>
    <w:rsid w:val="00777A8A"/>
    <w:rsid w:val="00780CC6"/>
    <w:rsid w:val="00781248"/>
    <w:rsid w:val="00781279"/>
    <w:rsid w:val="00781AFB"/>
    <w:rsid w:val="00782864"/>
    <w:rsid w:val="00784ECA"/>
    <w:rsid w:val="007864E8"/>
    <w:rsid w:val="00790936"/>
    <w:rsid w:val="00790D72"/>
    <w:rsid w:val="00793244"/>
    <w:rsid w:val="007951C3"/>
    <w:rsid w:val="007A1CD2"/>
    <w:rsid w:val="007A300B"/>
    <w:rsid w:val="007A42F9"/>
    <w:rsid w:val="007A4BEE"/>
    <w:rsid w:val="007B4BF5"/>
    <w:rsid w:val="007C29B2"/>
    <w:rsid w:val="007C4739"/>
    <w:rsid w:val="007C5DB6"/>
    <w:rsid w:val="007C644B"/>
    <w:rsid w:val="007C74CF"/>
    <w:rsid w:val="007D0C7C"/>
    <w:rsid w:val="007E4765"/>
    <w:rsid w:val="007E6521"/>
    <w:rsid w:val="007E7F72"/>
    <w:rsid w:val="007F11C9"/>
    <w:rsid w:val="007F4299"/>
    <w:rsid w:val="007F4A0F"/>
    <w:rsid w:val="007F765B"/>
    <w:rsid w:val="00800256"/>
    <w:rsid w:val="00803469"/>
    <w:rsid w:val="00803B42"/>
    <w:rsid w:val="00804CBF"/>
    <w:rsid w:val="008058DC"/>
    <w:rsid w:val="00814C92"/>
    <w:rsid w:val="00822BC0"/>
    <w:rsid w:val="00824BFC"/>
    <w:rsid w:val="0082739E"/>
    <w:rsid w:val="0083172B"/>
    <w:rsid w:val="00832954"/>
    <w:rsid w:val="00832B3A"/>
    <w:rsid w:val="0083409A"/>
    <w:rsid w:val="008347D2"/>
    <w:rsid w:val="00837E42"/>
    <w:rsid w:val="00840785"/>
    <w:rsid w:val="00841849"/>
    <w:rsid w:val="008457A3"/>
    <w:rsid w:val="0084610C"/>
    <w:rsid w:val="00846FCE"/>
    <w:rsid w:val="0085082F"/>
    <w:rsid w:val="0085321A"/>
    <w:rsid w:val="00854710"/>
    <w:rsid w:val="00854A67"/>
    <w:rsid w:val="00855813"/>
    <w:rsid w:val="00855D11"/>
    <w:rsid w:val="008604DD"/>
    <w:rsid w:val="00866284"/>
    <w:rsid w:val="008758E3"/>
    <w:rsid w:val="00882200"/>
    <w:rsid w:val="00882FD3"/>
    <w:rsid w:val="0088460C"/>
    <w:rsid w:val="00884D39"/>
    <w:rsid w:val="00887AAA"/>
    <w:rsid w:val="0089242A"/>
    <w:rsid w:val="00893334"/>
    <w:rsid w:val="0089413C"/>
    <w:rsid w:val="00894354"/>
    <w:rsid w:val="008A1A94"/>
    <w:rsid w:val="008A203C"/>
    <w:rsid w:val="008A28F0"/>
    <w:rsid w:val="008A2B14"/>
    <w:rsid w:val="008A479A"/>
    <w:rsid w:val="008A5335"/>
    <w:rsid w:val="008A5E91"/>
    <w:rsid w:val="008B00B6"/>
    <w:rsid w:val="008B2A56"/>
    <w:rsid w:val="008B32B9"/>
    <w:rsid w:val="008B4264"/>
    <w:rsid w:val="008B70A9"/>
    <w:rsid w:val="008B71C3"/>
    <w:rsid w:val="008C0043"/>
    <w:rsid w:val="008C0822"/>
    <w:rsid w:val="008D0BB8"/>
    <w:rsid w:val="008D1ADE"/>
    <w:rsid w:val="008D383E"/>
    <w:rsid w:val="008E101A"/>
    <w:rsid w:val="008E17FA"/>
    <w:rsid w:val="008E22CA"/>
    <w:rsid w:val="008E2A9A"/>
    <w:rsid w:val="008E3652"/>
    <w:rsid w:val="008F0D03"/>
    <w:rsid w:val="008F53AB"/>
    <w:rsid w:val="008F5D27"/>
    <w:rsid w:val="008F6539"/>
    <w:rsid w:val="008F715F"/>
    <w:rsid w:val="008F7265"/>
    <w:rsid w:val="008F7BDB"/>
    <w:rsid w:val="009014D4"/>
    <w:rsid w:val="00906F98"/>
    <w:rsid w:val="00907D9C"/>
    <w:rsid w:val="00910441"/>
    <w:rsid w:val="00911B0D"/>
    <w:rsid w:val="009204C8"/>
    <w:rsid w:val="009207CB"/>
    <w:rsid w:val="009222F9"/>
    <w:rsid w:val="00922B38"/>
    <w:rsid w:val="00923219"/>
    <w:rsid w:val="00926030"/>
    <w:rsid w:val="0092624D"/>
    <w:rsid w:val="00932276"/>
    <w:rsid w:val="0093272C"/>
    <w:rsid w:val="00934524"/>
    <w:rsid w:val="00937B53"/>
    <w:rsid w:val="00940766"/>
    <w:rsid w:val="0094331E"/>
    <w:rsid w:val="0094519B"/>
    <w:rsid w:val="00945C70"/>
    <w:rsid w:val="009516B3"/>
    <w:rsid w:val="00956A08"/>
    <w:rsid w:val="00960062"/>
    <w:rsid w:val="00962241"/>
    <w:rsid w:val="009631CC"/>
    <w:rsid w:val="00964123"/>
    <w:rsid w:val="00964DFF"/>
    <w:rsid w:val="00966884"/>
    <w:rsid w:val="00972398"/>
    <w:rsid w:val="009731AE"/>
    <w:rsid w:val="00975C35"/>
    <w:rsid w:val="009778D2"/>
    <w:rsid w:val="00983A2A"/>
    <w:rsid w:val="009843A1"/>
    <w:rsid w:val="0098540E"/>
    <w:rsid w:val="00986F57"/>
    <w:rsid w:val="009877FE"/>
    <w:rsid w:val="00990C92"/>
    <w:rsid w:val="00990F9C"/>
    <w:rsid w:val="009927E9"/>
    <w:rsid w:val="00993983"/>
    <w:rsid w:val="00997279"/>
    <w:rsid w:val="00997F62"/>
    <w:rsid w:val="009A2237"/>
    <w:rsid w:val="009A3DA8"/>
    <w:rsid w:val="009B305C"/>
    <w:rsid w:val="009B6EC5"/>
    <w:rsid w:val="009C0400"/>
    <w:rsid w:val="009C0585"/>
    <w:rsid w:val="009C0CCE"/>
    <w:rsid w:val="009C460C"/>
    <w:rsid w:val="009C545C"/>
    <w:rsid w:val="009C5B93"/>
    <w:rsid w:val="009C7CCA"/>
    <w:rsid w:val="009D131E"/>
    <w:rsid w:val="009D17EE"/>
    <w:rsid w:val="009D2CD3"/>
    <w:rsid w:val="009D3CE5"/>
    <w:rsid w:val="009D7025"/>
    <w:rsid w:val="009D75EC"/>
    <w:rsid w:val="009E2BB7"/>
    <w:rsid w:val="009E41C8"/>
    <w:rsid w:val="009E4B00"/>
    <w:rsid w:val="009E5919"/>
    <w:rsid w:val="009E7155"/>
    <w:rsid w:val="009F0474"/>
    <w:rsid w:val="009F1DBC"/>
    <w:rsid w:val="009F42E8"/>
    <w:rsid w:val="009F7073"/>
    <w:rsid w:val="00A0073A"/>
    <w:rsid w:val="00A044CB"/>
    <w:rsid w:val="00A04EE7"/>
    <w:rsid w:val="00A05852"/>
    <w:rsid w:val="00A06A37"/>
    <w:rsid w:val="00A07211"/>
    <w:rsid w:val="00A11427"/>
    <w:rsid w:val="00A13682"/>
    <w:rsid w:val="00A1436B"/>
    <w:rsid w:val="00A202EA"/>
    <w:rsid w:val="00A2254B"/>
    <w:rsid w:val="00A2448F"/>
    <w:rsid w:val="00A24616"/>
    <w:rsid w:val="00A2483D"/>
    <w:rsid w:val="00A30CED"/>
    <w:rsid w:val="00A313DF"/>
    <w:rsid w:val="00A32BD3"/>
    <w:rsid w:val="00A35D56"/>
    <w:rsid w:val="00A37498"/>
    <w:rsid w:val="00A40EAA"/>
    <w:rsid w:val="00A443E5"/>
    <w:rsid w:val="00A44778"/>
    <w:rsid w:val="00A45156"/>
    <w:rsid w:val="00A45C93"/>
    <w:rsid w:val="00A46F51"/>
    <w:rsid w:val="00A50E49"/>
    <w:rsid w:val="00A555EE"/>
    <w:rsid w:val="00A5614E"/>
    <w:rsid w:val="00A57EF1"/>
    <w:rsid w:val="00A62913"/>
    <w:rsid w:val="00A636ED"/>
    <w:rsid w:val="00A64E68"/>
    <w:rsid w:val="00A65BD9"/>
    <w:rsid w:val="00A65EDD"/>
    <w:rsid w:val="00A76B4B"/>
    <w:rsid w:val="00A8089D"/>
    <w:rsid w:val="00A83539"/>
    <w:rsid w:val="00A83C6D"/>
    <w:rsid w:val="00A83D8A"/>
    <w:rsid w:val="00A87948"/>
    <w:rsid w:val="00A90F78"/>
    <w:rsid w:val="00A94F5E"/>
    <w:rsid w:val="00A95BB1"/>
    <w:rsid w:val="00AA0F58"/>
    <w:rsid w:val="00AA1544"/>
    <w:rsid w:val="00AA278B"/>
    <w:rsid w:val="00AA2D84"/>
    <w:rsid w:val="00AA6190"/>
    <w:rsid w:val="00AA6E9B"/>
    <w:rsid w:val="00AA7B5C"/>
    <w:rsid w:val="00AA7FFB"/>
    <w:rsid w:val="00AB6BB4"/>
    <w:rsid w:val="00AB6CCA"/>
    <w:rsid w:val="00AC07C0"/>
    <w:rsid w:val="00AC436E"/>
    <w:rsid w:val="00AD28C6"/>
    <w:rsid w:val="00AD2CFD"/>
    <w:rsid w:val="00AD5895"/>
    <w:rsid w:val="00AD621E"/>
    <w:rsid w:val="00AD7122"/>
    <w:rsid w:val="00AE176D"/>
    <w:rsid w:val="00AE6FD1"/>
    <w:rsid w:val="00AF1CB8"/>
    <w:rsid w:val="00AF2460"/>
    <w:rsid w:val="00AF3C6B"/>
    <w:rsid w:val="00AF432F"/>
    <w:rsid w:val="00AF5954"/>
    <w:rsid w:val="00B00652"/>
    <w:rsid w:val="00B054A3"/>
    <w:rsid w:val="00B05E7C"/>
    <w:rsid w:val="00B1225A"/>
    <w:rsid w:val="00B1348E"/>
    <w:rsid w:val="00B14E54"/>
    <w:rsid w:val="00B23C9E"/>
    <w:rsid w:val="00B2431D"/>
    <w:rsid w:val="00B30193"/>
    <w:rsid w:val="00B321D2"/>
    <w:rsid w:val="00B336C0"/>
    <w:rsid w:val="00B34781"/>
    <w:rsid w:val="00B3553B"/>
    <w:rsid w:val="00B3608E"/>
    <w:rsid w:val="00B36A49"/>
    <w:rsid w:val="00B37AF8"/>
    <w:rsid w:val="00B42B2E"/>
    <w:rsid w:val="00B444A3"/>
    <w:rsid w:val="00B45D14"/>
    <w:rsid w:val="00B52DB7"/>
    <w:rsid w:val="00B5468D"/>
    <w:rsid w:val="00B56C1D"/>
    <w:rsid w:val="00B61096"/>
    <w:rsid w:val="00B61546"/>
    <w:rsid w:val="00B629E1"/>
    <w:rsid w:val="00B66776"/>
    <w:rsid w:val="00B67E94"/>
    <w:rsid w:val="00B7138F"/>
    <w:rsid w:val="00B7207A"/>
    <w:rsid w:val="00B7237A"/>
    <w:rsid w:val="00B72BCA"/>
    <w:rsid w:val="00B743E7"/>
    <w:rsid w:val="00B74F17"/>
    <w:rsid w:val="00B75AAC"/>
    <w:rsid w:val="00B77776"/>
    <w:rsid w:val="00B77C46"/>
    <w:rsid w:val="00B80A1E"/>
    <w:rsid w:val="00B80C49"/>
    <w:rsid w:val="00B818F3"/>
    <w:rsid w:val="00B8262F"/>
    <w:rsid w:val="00B8798D"/>
    <w:rsid w:val="00B91DB7"/>
    <w:rsid w:val="00B92ABE"/>
    <w:rsid w:val="00B92ED2"/>
    <w:rsid w:val="00B9372C"/>
    <w:rsid w:val="00B943ED"/>
    <w:rsid w:val="00B944C5"/>
    <w:rsid w:val="00B948DE"/>
    <w:rsid w:val="00B94D52"/>
    <w:rsid w:val="00B9679D"/>
    <w:rsid w:val="00BA14E8"/>
    <w:rsid w:val="00BA18F1"/>
    <w:rsid w:val="00BA4B70"/>
    <w:rsid w:val="00BA6682"/>
    <w:rsid w:val="00BB19D1"/>
    <w:rsid w:val="00BB2177"/>
    <w:rsid w:val="00BB45D0"/>
    <w:rsid w:val="00BB75C3"/>
    <w:rsid w:val="00BB7C7D"/>
    <w:rsid w:val="00BC043E"/>
    <w:rsid w:val="00BC2B16"/>
    <w:rsid w:val="00BC55C1"/>
    <w:rsid w:val="00BC5B38"/>
    <w:rsid w:val="00BC6089"/>
    <w:rsid w:val="00BC7F36"/>
    <w:rsid w:val="00BD090A"/>
    <w:rsid w:val="00BD4CF7"/>
    <w:rsid w:val="00BD6D4E"/>
    <w:rsid w:val="00BD747F"/>
    <w:rsid w:val="00BE22C0"/>
    <w:rsid w:val="00BE277D"/>
    <w:rsid w:val="00BE483E"/>
    <w:rsid w:val="00BF0E95"/>
    <w:rsid w:val="00BF1FD7"/>
    <w:rsid w:val="00BF3D8B"/>
    <w:rsid w:val="00BF48AF"/>
    <w:rsid w:val="00BF7EA4"/>
    <w:rsid w:val="00C01FAE"/>
    <w:rsid w:val="00C02E24"/>
    <w:rsid w:val="00C03344"/>
    <w:rsid w:val="00C033BE"/>
    <w:rsid w:val="00C034BD"/>
    <w:rsid w:val="00C06EE6"/>
    <w:rsid w:val="00C1039B"/>
    <w:rsid w:val="00C11C72"/>
    <w:rsid w:val="00C11D64"/>
    <w:rsid w:val="00C149A3"/>
    <w:rsid w:val="00C14C07"/>
    <w:rsid w:val="00C159AA"/>
    <w:rsid w:val="00C207D6"/>
    <w:rsid w:val="00C2280F"/>
    <w:rsid w:val="00C24ED7"/>
    <w:rsid w:val="00C2503D"/>
    <w:rsid w:val="00C252B6"/>
    <w:rsid w:val="00C35821"/>
    <w:rsid w:val="00C35993"/>
    <w:rsid w:val="00C43C5D"/>
    <w:rsid w:val="00C45023"/>
    <w:rsid w:val="00C4586D"/>
    <w:rsid w:val="00C465DF"/>
    <w:rsid w:val="00C5756C"/>
    <w:rsid w:val="00C6151B"/>
    <w:rsid w:val="00C61EF0"/>
    <w:rsid w:val="00C6426C"/>
    <w:rsid w:val="00C64726"/>
    <w:rsid w:val="00C64C26"/>
    <w:rsid w:val="00C65726"/>
    <w:rsid w:val="00C710B5"/>
    <w:rsid w:val="00C768E7"/>
    <w:rsid w:val="00C833B7"/>
    <w:rsid w:val="00C854E9"/>
    <w:rsid w:val="00C92B4F"/>
    <w:rsid w:val="00C95F22"/>
    <w:rsid w:val="00C979D9"/>
    <w:rsid w:val="00C97A19"/>
    <w:rsid w:val="00CA1989"/>
    <w:rsid w:val="00CA2F97"/>
    <w:rsid w:val="00CA4BBE"/>
    <w:rsid w:val="00CB184B"/>
    <w:rsid w:val="00CB2284"/>
    <w:rsid w:val="00CB3B1B"/>
    <w:rsid w:val="00CB528C"/>
    <w:rsid w:val="00CB5CE7"/>
    <w:rsid w:val="00CB5E9F"/>
    <w:rsid w:val="00CB673E"/>
    <w:rsid w:val="00CC0CA2"/>
    <w:rsid w:val="00CC27B1"/>
    <w:rsid w:val="00CC5DFE"/>
    <w:rsid w:val="00CD1618"/>
    <w:rsid w:val="00CD2312"/>
    <w:rsid w:val="00CD331F"/>
    <w:rsid w:val="00CD3455"/>
    <w:rsid w:val="00CD3A46"/>
    <w:rsid w:val="00CD6AAE"/>
    <w:rsid w:val="00CE0A0C"/>
    <w:rsid w:val="00CE5443"/>
    <w:rsid w:val="00CF0B6E"/>
    <w:rsid w:val="00CF2525"/>
    <w:rsid w:val="00CF5CB7"/>
    <w:rsid w:val="00D012FC"/>
    <w:rsid w:val="00D01836"/>
    <w:rsid w:val="00D022D0"/>
    <w:rsid w:val="00D03B3C"/>
    <w:rsid w:val="00D1026B"/>
    <w:rsid w:val="00D10520"/>
    <w:rsid w:val="00D10785"/>
    <w:rsid w:val="00D13024"/>
    <w:rsid w:val="00D15D78"/>
    <w:rsid w:val="00D203BA"/>
    <w:rsid w:val="00D21131"/>
    <w:rsid w:val="00D2199F"/>
    <w:rsid w:val="00D245AC"/>
    <w:rsid w:val="00D31B30"/>
    <w:rsid w:val="00D32F2A"/>
    <w:rsid w:val="00D42D27"/>
    <w:rsid w:val="00D42D37"/>
    <w:rsid w:val="00D43C8E"/>
    <w:rsid w:val="00D46C85"/>
    <w:rsid w:val="00D46C9F"/>
    <w:rsid w:val="00D51021"/>
    <w:rsid w:val="00D52069"/>
    <w:rsid w:val="00D55BED"/>
    <w:rsid w:val="00D56791"/>
    <w:rsid w:val="00D62D31"/>
    <w:rsid w:val="00D6305D"/>
    <w:rsid w:val="00D63D06"/>
    <w:rsid w:val="00D64770"/>
    <w:rsid w:val="00D6584C"/>
    <w:rsid w:val="00D700E9"/>
    <w:rsid w:val="00D70E60"/>
    <w:rsid w:val="00D8088D"/>
    <w:rsid w:val="00D81575"/>
    <w:rsid w:val="00D87EB5"/>
    <w:rsid w:val="00D9057B"/>
    <w:rsid w:val="00D93531"/>
    <w:rsid w:val="00D93F51"/>
    <w:rsid w:val="00D97BE2"/>
    <w:rsid w:val="00DA121D"/>
    <w:rsid w:val="00DA27A9"/>
    <w:rsid w:val="00DA2EA3"/>
    <w:rsid w:val="00DA58C7"/>
    <w:rsid w:val="00DA5B50"/>
    <w:rsid w:val="00DA7195"/>
    <w:rsid w:val="00DB5415"/>
    <w:rsid w:val="00DB7B33"/>
    <w:rsid w:val="00DB7B84"/>
    <w:rsid w:val="00DC00BB"/>
    <w:rsid w:val="00DC64F7"/>
    <w:rsid w:val="00DC69C0"/>
    <w:rsid w:val="00DC6DFC"/>
    <w:rsid w:val="00DC6F48"/>
    <w:rsid w:val="00DC7BF9"/>
    <w:rsid w:val="00DD5CCF"/>
    <w:rsid w:val="00DD6DB1"/>
    <w:rsid w:val="00DE06A6"/>
    <w:rsid w:val="00DE0B74"/>
    <w:rsid w:val="00DE1639"/>
    <w:rsid w:val="00DE2DA9"/>
    <w:rsid w:val="00DF158D"/>
    <w:rsid w:val="00DF401E"/>
    <w:rsid w:val="00E02793"/>
    <w:rsid w:val="00E02D0B"/>
    <w:rsid w:val="00E0341B"/>
    <w:rsid w:val="00E1001C"/>
    <w:rsid w:val="00E103F0"/>
    <w:rsid w:val="00E112A7"/>
    <w:rsid w:val="00E13B3F"/>
    <w:rsid w:val="00E142BA"/>
    <w:rsid w:val="00E14947"/>
    <w:rsid w:val="00E14C4C"/>
    <w:rsid w:val="00E14F68"/>
    <w:rsid w:val="00E15112"/>
    <w:rsid w:val="00E173FC"/>
    <w:rsid w:val="00E21A70"/>
    <w:rsid w:val="00E22C12"/>
    <w:rsid w:val="00E22D2E"/>
    <w:rsid w:val="00E25710"/>
    <w:rsid w:val="00E25EFB"/>
    <w:rsid w:val="00E32416"/>
    <w:rsid w:val="00E327AE"/>
    <w:rsid w:val="00E403E3"/>
    <w:rsid w:val="00E417FE"/>
    <w:rsid w:val="00E425CF"/>
    <w:rsid w:val="00E45488"/>
    <w:rsid w:val="00E4554D"/>
    <w:rsid w:val="00E4698B"/>
    <w:rsid w:val="00E47261"/>
    <w:rsid w:val="00E51A02"/>
    <w:rsid w:val="00E52FB2"/>
    <w:rsid w:val="00E604C7"/>
    <w:rsid w:val="00E60617"/>
    <w:rsid w:val="00E60D76"/>
    <w:rsid w:val="00E614A6"/>
    <w:rsid w:val="00E62B7D"/>
    <w:rsid w:val="00E633E3"/>
    <w:rsid w:val="00E63924"/>
    <w:rsid w:val="00E63D00"/>
    <w:rsid w:val="00E64098"/>
    <w:rsid w:val="00E650A5"/>
    <w:rsid w:val="00E650EC"/>
    <w:rsid w:val="00E65A33"/>
    <w:rsid w:val="00E66CAE"/>
    <w:rsid w:val="00E707E9"/>
    <w:rsid w:val="00E7208A"/>
    <w:rsid w:val="00E723AE"/>
    <w:rsid w:val="00E80ADB"/>
    <w:rsid w:val="00E813F4"/>
    <w:rsid w:val="00E82CBC"/>
    <w:rsid w:val="00E8442B"/>
    <w:rsid w:val="00E903C2"/>
    <w:rsid w:val="00E9250D"/>
    <w:rsid w:val="00E92ADE"/>
    <w:rsid w:val="00E95042"/>
    <w:rsid w:val="00E95FF6"/>
    <w:rsid w:val="00E96CFB"/>
    <w:rsid w:val="00E9709D"/>
    <w:rsid w:val="00EA1F17"/>
    <w:rsid w:val="00EA3767"/>
    <w:rsid w:val="00EA4981"/>
    <w:rsid w:val="00EA5F32"/>
    <w:rsid w:val="00EB5F63"/>
    <w:rsid w:val="00EB6846"/>
    <w:rsid w:val="00EC2574"/>
    <w:rsid w:val="00EC289F"/>
    <w:rsid w:val="00EC3B6B"/>
    <w:rsid w:val="00EC51CE"/>
    <w:rsid w:val="00ED0E5E"/>
    <w:rsid w:val="00ED38A8"/>
    <w:rsid w:val="00ED5EF1"/>
    <w:rsid w:val="00ED6A02"/>
    <w:rsid w:val="00ED7B8D"/>
    <w:rsid w:val="00EE6189"/>
    <w:rsid w:val="00EE61FE"/>
    <w:rsid w:val="00EE6F0E"/>
    <w:rsid w:val="00EF456A"/>
    <w:rsid w:val="00EF491F"/>
    <w:rsid w:val="00EF4C88"/>
    <w:rsid w:val="00EF52A2"/>
    <w:rsid w:val="00EF56D1"/>
    <w:rsid w:val="00EF691F"/>
    <w:rsid w:val="00EF7BC9"/>
    <w:rsid w:val="00F02040"/>
    <w:rsid w:val="00F02366"/>
    <w:rsid w:val="00F02DB1"/>
    <w:rsid w:val="00F06607"/>
    <w:rsid w:val="00F0761E"/>
    <w:rsid w:val="00F077F0"/>
    <w:rsid w:val="00F131C7"/>
    <w:rsid w:val="00F20D5A"/>
    <w:rsid w:val="00F25F03"/>
    <w:rsid w:val="00F323CB"/>
    <w:rsid w:val="00F3565D"/>
    <w:rsid w:val="00F3579E"/>
    <w:rsid w:val="00F36B17"/>
    <w:rsid w:val="00F40548"/>
    <w:rsid w:val="00F413A6"/>
    <w:rsid w:val="00F431EF"/>
    <w:rsid w:val="00F45A28"/>
    <w:rsid w:val="00F52B00"/>
    <w:rsid w:val="00F52E35"/>
    <w:rsid w:val="00F537AF"/>
    <w:rsid w:val="00F549D8"/>
    <w:rsid w:val="00F60F99"/>
    <w:rsid w:val="00F616E7"/>
    <w:rsid w:val="00F62BC9"/>
    <w:rsid w:val="00F653E9"/>
    <w:rsid w:val="00F70DA4"/>
    <w:rsid w:val="00F75AA8"/>
    <w:rsid w:val="00F75E89"/>
    <w:rsid w:val="00F803F4"/>
    <w:rsid w:val="00F823E2"/>
    <w:rsid w:val="00F823FA"/>
    <w:rsid w:val="00F825A7"/>
    <w:rsid w:val="00F83B6A"/>
    <w:rsid w:val="00F917F0"/>
    <w:rsid w:val="00F94A14"/>
    <w:rsid w:val="00FA059A"/>
    <w:rsid w:val="00FA2F31"/>
    <w:rsid w:val="00FA3832"/>
    <w:rsid w:val="00FA404B"/>
    <w:rsid w:val="00FA5B7C"/>
    <w:rsid w:val="00FA79DB"/>
    <w:rsid w:val="00FA7A95"/>
    <w:rsid w:val="00FC05F9"/>
    <w:rsid w:val="00FC5092"/>
    <w:rsid w:val="00FC5788"/>
    <w:rsid w:val="00FC592D"/>
    <w:rsid w:val="00FC696A"/>
    <w:rsid w:val="00FC7D48"/>
    <w:rsid w:val="00FD05E1"/>
    <w:rsid w:val="00FD0BC1"/>
    <w:rsid w:val="00FD139A"/>
    <w:rsid w:val="00FD2456"/>
    <w:rsid w:val="00FD433F"/>
    <w:rsid w:val="00FD4CFB"/>
    <w:rsid w:val="00FD5F22"/>
    <w:rsid w:val="00FD6310"/>
    <w:rsid w:val="00FE14DA"/>
    <w:rsid w:val="00FE285B"/>
    <w:rsid w:val="00FE437D"/>
    <w:rsid w:val="00FE4DD3"/>
    <w:rsid w:val="00FE5175"/>
    <w:rsid w:val="00FE61BA"/>
    <w:rsid w:val="00FF1264"/>
    <w:rsid w:val="00FF1B4D"/>
    <w:rsid w:val="00FF1B6E"/>
    <w:rsid w:val="00FF3883"/>
    <w:rsid w:val="00FF5C1F"/>
    <w:rsid w:val="00FF6653"/>
    <w:rsid w:val="00FF6AAE"/>
    <w:rsid w:val="00FF7B4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B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DE0B74"/>
    <w:pPr>
      <w:spacing w:after="120"/>
    </w:pPr>
  </w:style>
  <w:style w:type="character" w:customStyle="1" w:styleId="Char">
    <w:name w:val="正文文本 Char"/>
    <w:basedOn w:val="a0"/>
    <w:link w:val="a3"/>
    <w:uiPriority w:val="99"/>
    <w:locked/>
    <w:rsid w:val="00DE0B74"/>
    <w:rPr>
      <w:rFonts w:cs="Times New Roman"/>
      <w:kern w:val="2"/>
      <w:sz w:val="24"/>
      <w:szCs w:val="24"/>
    </w:rPr>
  </w:style>
  <w:style w:type="paragraph" w:styleId="a4">
    <w:name w:val="header"/>
    <w:basedOn w:val="a"/>
    <w:link w:val="Char0"/>
    <w:uiPriority w:val="99"/>
    <w:rsid w:val="002A20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2A207F"/>
    <w:rPr>
      <w:rFonts w:cs="Times New Roman"/>
      <w:kern w:val="2"/>
      <w:sz w:val="18"/>
      <w:szCs w:val="18"/>
    </w:rPr>
  </w:style>
  <w:style w:type="paragraph" w:styleId="a5">
    <w:name w:val="footer"/>
    <w:basedOn w:val="a"/>
    <w:link w:val="Char1"/>
    <w:uiPriority w:val="99"/>
    <w:rsid w:val="002A207F"/>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2A207F"/>
    <w:rPr>
      <w:rFonts w:cs="Times New Roman"/>
      <w:kern w:val="2"/>
      <w:sz w:val="18"/>
      <w:szCs w:val="18"/>
    </w:rPr>
  </w:style>
  <w:style w:type="paragraph" w:styleId="a6">
    <w:name w:val="Date"/>
    <w:basedOn w:val="a"/>
    <w:next w:val="a"/>
    <w:link w:val="Char2"/>
    <w:uiPriority w:val="99"/>
    <w:rsid w:val="002A207F"/>
    <w:pPr>
      <w:ind w:leftChars="2500" w:left="100"/>
    </w:pPr>
  </w:style>
  <w:style w:type="character" w:customStyle="1" w:styleId="Char2">
    <w:name w:val="日期 Char"/>
    <w:basedOn w:val="a0"/>
    <w:link w:val="a6"/>
    <w:uiPriority w:val="99"/>
    <w:locked/>
    <w:rsid w:val="002A207F"/>
    <w:rPr>
      <w:rFonts w:cs="Times New Roman"/>
      <w:kern w:val="2"/>
      <w:sz w:val="24"/>
      <w:szCs w:val="24"/>
    </w:rPr>
  </w:style>
  <w:style w:type="paragraph" w:styleId="a7">
    <w:name w:val="Normal (Web)"/>
    <w:basedOn w:val="a"/>
    <w:uiPriority w:val="99"/>
    <w:unhideWhenUsed/>
    <w:rsid w:val="007C5DB6"/>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94191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11</Pages>
  <Words>650</Words>
  <Characters>3711</Characters>
  <Application>Microsoft Office Word</Application>
  <DocSecurity>0</DocSecurity>
  <Lines>30</Lines>
  <Paragraphs>8</Paragraphs>
  <ScaleCrop>false</ScaleCrop>
  <Company>微软中国</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17</cp:revision>
  <cp:lastPrinted>2020-01-22T01:47:00Z</cp:lastPrinted>
  <dcterms:created xsi:type="dcterms:W3CDTF">2020-01-21T08:28:00Z</dcterms:created>
  <dcterms:modified xsi:type="dcterms:W3CDTF">2020-02-25T01:06:00Z</dcterms:modified>
</cp:coreProperties>
</file>